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21068" w14:textId="77777777" w:rsidR="00F576E4" w:rsidRDefault="00F576E4">
      <w:bookmarkStart w:id="0" w:name="_GoBack"/>
      <w:bookmarkEnd w:id="0"/>
      <w:r>
        <w:rPr>
          <w:noProof/>
        </w:rPr>
        <mc:AlternateContent>
          <mc:Choice Requires="wps">
            <w:drawing>
              <wp:anchor distT="0" distB="0" distL="114300" distR="114300" simplePos="0" relativeHeight="251663384" behindDoc="0" locked="0" layoutInCell="1" allowOverlap="1" wp14:anchorId="025C4146" wp14:editId="2840C597">
                <wp:simplePos x="0" y="0"/>
                <wp:positionH relativeFrom="page">
                  <wp:posOffset>7352030</wp:posOffset>
                </wp:positionH>
                <wp:positionV relativeFrom="page">
                  <wp:posOffset>639445</wp:posOffset>
                </wp:positionV>
                <wp:extent cx="2070100" cy="6478905"/>
                <wp:effectExtent l="0" t="0" r="0" b="23495"/>
                <wp:wrapThrough wrapText="bothSides">
                  <wp:wrapPolygon edited="0">
                    <wp:start x="265" y="0"/>
                    <wp:lineTo x="265" y="21594"/>
                    <wp:lineTo x="20937" y="21594"/>
                    <wp:lineTo x="20937" y="0"/>
                    <wp:lineTo x="265" y="0"/>
                  </wp:wrapPolygon>
                </wp:wrapThrough>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4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BF6F8A" w14:textId="77777777" w:rsidR="000C0AFD" w:rsidRPr="008378C6" w:rsidRDefault="000C0AFD" w:rsidP="00F576E4">
                            <w:pPr>
                              <w:pStyle w:val="BodyText2"/>
                              <w:rPr>
                                <w:b/>
                                <w:sz w:val="18"/>
                                <w:szCs w:val="18"/>
                              </w:rPr>
                            </w:pPr>
                            <w:r w:rsidRPr="008378C6">
                              <w:rPr>
                                <w:b/>
                                <w:sz w:val="18"/>
                                <w:szCs w:val="18"/>
                              </w:rPr>
                              <w:t>Class Procedures:</w:t>
                            </w:r>
                          </w:p>
                          <w:p w14:paraId="3926DA39" w14:textId="77777777" w:rsidR="000C0AFD" w:rsidRPr="008378C6" w:rsidRDefault="000C0AFD" w:rsidP="00F576E4">
                            <w:pPr>
                              <w:pStyle w:val="BodyText2"/>
                              <w:rPr>
                                <w:b/>
                                <w:sz w:val="18"/>
                                <w:szCs w:val="18"/>
                              </w:rPr>
                            </w:pPr>
                            <w:r w:rsidRPr="008378C6">
                              <w:rPr>
                                <w:b/>
                                <w:sz w:val="18"/>
                                <w:szCs w:val="18"/>
                              </w:rPr>
                              <w:t>Attendance:</w:t>
                            </w:r>
                          </w:p>
                          <w:p w14:paraId="228E956D" w14:textId="77777777" w:rsidR="000C0AFD" w:rsidRPr="008378C6" w:rsidRDefault="000C0AFD" w:rsidP="00F576E4">
                            <w:pPr>
                              <w:pStyle w:val="BodyText2"/>
                              <w:rPr>
                                <w:sz w:val="18"/>
                                <w:szCs w:val="18"/>
                              </w:rPr>
                            </w:pPr>
                            <w:r w:rsidRPr="008378C6">
                              <w:rPr>
                                <w:sz w:val="18"/>
                                <w:szCs w:val="18"/>
                              </w:rPr>
                              <w:t>When absent, it is the student’s responsibility to obtain any missed class notes from a fellow student. Any missing assignments will be placed in the “While You Were Out” bin. ALL missed assignments must be completed within five days. If not, a grade of zero will be recorded. If you are missing work that is not in the bin, please fill out a BLUE SLIP and turn it in to the teacher.</w:t>
                            </w:r>
                          </w:p>
                          <w:p w14:paraId="53072C78" w14:textId="77777777" w:rsidR="000C0AFD" w:rsidRDefault="000C0AFD" w:rsidP="00F576E4">
                            <w:pPr>
                              <w:pStyle w:val="BodyText2"/>
                              <w:rPr>
                                <w:b/>
                                <w:sz w:val="18"/>
                                <w:szCs w:val="18"/>
                              </w:rPr>
                            </w:pPr>
                          </w:p>
                          <w:p w14:paraId="5541E86F" w14:textId="77777777" w:rsidR="000C0AFD" w:rsidRPr="008378C6" w:rsidRDefault="000C0AFD" w:rsidP="00F576E4">
                            <w:pPr>
                              <w:pStyle w:val="BodyText2"/>
                              <w:rPr>
                                <w:b/>
                                <w:sz w:val="18"/>
                                <w:szCs w:val="18"/>
                              </w:rPr>
                            </w:pPr>
                            <w:r w:rsidRPr="008378C6">
                              <w:rPr>
                                <w:b/>
                                <w:sz w:val="18"/>
                                <w:szCs w:val="18"/>
                              </w:rPr>
                              <w:t>Hall Passes:</w:t>
                            </w:r>
                          </w:p>
                          <w:p w14:paraId="5C7ED94B" w14:textId="77777777" w:rsidR="000C0AFD" w:rsidRPr="008378C6" w:rsidRDefault="000C0AFD" w:rsidP="00F576E4">
                            <w:pPr>
                              <w:pStyle w:val="BodyText2"/>
                              <w:rPr>
                                <w:sz w:val="18"/>
                                <w:szCs w:val="18"/>
                              </w:rPr>
                            </w:pPr>
                            <w:r w:rsidRPr="008378C6">
                              <w:rPr>
                                <w:sz w:val="18"/>
                                <w:szCs w:val="18"/>
                              </w:rPr>
                              <w:t>Please be respectful of when and how you ask for a hall pass. Restroom passes will not be given during the first or last fifteen minutes of class, or during a quiz or test.</w:t>
                            </w:r>
                          </w:p>
                          <w:p w14:paraId="0962EC77" w14:textId="77777777" w:rsidR="000C0AFD" w:rsidRDefault="000C0AFD" w:rsidP="00F576E4">
                            <w:pPr>
                              <w:pStyle w:val="BodyText2"/>
                              <w:rPr>
                                <w:b/>
                                <w:sz w:val="18"/>
                                <w:szCs w:val="18"/>
                              </w:rPr>
                            </w:pPr>
                          </w:p>
                          <w:p w14:paraId="33163905" w14:textId="77777777" w:rsidR="000C0AFD" w:rsidRPr="008378C6" w:rsidRDefault="000C0AFD" w:rsidP="00F576E4">
                            <w:pPr>
                              <w:pStyle w:val="BodyText2"/>
                              <w:rPr>
                                <w:b/>
                                <w:sz w:val="18"/>
                                <w:szCs w:val="18"/>
                              </w:rPr>
                            </w:pPr>
                            <w:r w:rsidRPr="008378C6">
                              <w:rPr>
                                <w:b/>
                                <w:sz w:val="18"/>
                                <w:szCs w:val="18"/>
                              </w:rPr>
                              <w:t>Homework:</w:t>
                            </w:r>
                          </w:p>
                          <w:p w14:paraId="76963999" w14:textId="77777777" w:rsidR="000C0AFD" w:rsidRPr="008378C6" w:rsidRDefault="000C0AFD" w:rsidP="00F576E4">
                            <w:pPr>
                              <w:pStyle w:val="BodyText2"/>
                              <w:rPr>
                                <w:sz w:val="18"/>
                                <w:szCs w:val="18"/>
                              </w:rPr>
                            </w:pPr>
                            <w:r w:rsidRPr="008378C6">
                              <w:rPr>
                                <w:sz w:val="18"/>
                                <w:szCs w:val="18"/>
                              </w:rPr>
                              <w:t>Homework may be completed using pen or pencil. Homework will be checked daily. A homework grade will be given on a weekly basis. NO passes will be given for students to retrieve homework from their lockers. Homework is due at the beginning of class!</w:t>
                            </w:r>
                          </w:p>
                          <w:p w14:paraId="7C2C990A" w14:textId="77777777" w:rsidR="000C0AFD" w:rsidRDefault="000C0AFD" w:rsidP="00F576E4">
                            <w:pPr>
                              <w:pStyle w:val="BodyText2"/>
                              <w:rPr>
                                <w:b/>
                                <w:sz w:val="18"/>
                                <w:szCs w:val="18"/>
                              </w:rPr>
                            </w:pPr>
                          </w:p>
                          <w:p w14:paraId="55F81B94" w14:textId="77777777" w:rsidR="000C0AFD" w:rsidRPr="008378C6" w:rsidRDefault="000C0AFD" w:rsidP="00F576E4">
                            <w:pPr>
                              <w:pStyle w:val="BodyText2"/>
                              <w:rPr>
                                <w:b/>
                                <w:sz w:val="18"/>
                                <w:szCs w:val="18"/>
                              </w:rPr>
                            </w:pPr>
                            <w:r w:rsidRPr="008378C6">
                              <w:rPr>
                                <w:b/>
                                <w:sz w:val="18"/>
                                <w:szCs w:val="18"/>
                              </w:rPr>
                              <w:t>Tests:</w:t>
                            </w:r>
                          </w:p>
                          <w:p w14:paraId="2A46DBDA" w14:textId="77777777" w:rsidR="000C0AFD" w:rsidRPr="008378C6" w:rsidRDefault="000C0AFD" w:rsidP="00F576E4">
                            <w:pPr>
                              <w:pStyle w:val="BodyText2"/>
                              <w:rPr>
                                <w:sz w:val="18"/>
                                <w:szCs w:val="18"/>
                              </w:rPr>
                            </w:pPr>
                            <w:r w:rsidRPr="008378C6">
                              <w:rPr>
                                <w:sz w:val="18"/>
                                <w:szCs w:val="18"/>
                              </w:rPr>
                              <w:t xml:space="preserve">All tests will be taken online through IA. </w:t>
                            </w:r>
                            <w:r>
                              <w:rPr>
                                <w:sz w:val="18"/>
                                <w:szCs w:val="18"/>
                              </w:rPr>
                              <w:t xml:space="preserve">Students will be allowed to retake one test in a </w:t>
                            </w:r>
                            <w:proofErr w:type="gramStart"/>
                            <w:r>
                              <w:rPr>
                                <w:sz w:val="18"/>
                                <w:szCs w:val="18"/>
                              </w:rPr>
                              <w:t>nine week</w:t>
                            </w:r>
                            <w:proofErr w:type="gramEnd"/>
                            <w:r>
                              <w:rPr>
                                <w:sz w:val="18"/>
                                <w:szCs w:val="18"/>
                              </w:rPr>
                              <w:t xml:space="preserve"> period in order to improve their grade. They must complete a “Request to Retest” form and will be required to follow the directions on that form. More information will be given in the first few days of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578.9pt;margin-top:50.35pt;width:163pt;height:510.15pt;z-index:25166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" mv:complextextbox="1" filled="f" stroked="f">
                <v:textbox inset=",0,,0">
                  <w:txbxContent>
                    <w:p w14:paraId="46BF6F8A" w14:textId="77777777" w:rsidR="000C0AFD" w:rsidRPr="008378C6" w:rsidRDefault="000C0AFD" w:rsidP="00F576E4">
                      <w:pPr>
                        <w:pStyle w:val="BodyText2"/>
                        <w:rPr>
                          <w:b/>
                          <w:sz w:val="18"/>
                          <w:szCs w:val="18"/>
                        </w:rPr>
                      </w:pPr>
                      <w:r w:rsidRPr="008378C6">
                        <w:rPr>
                          <w:b/>
                          <w:sz w:val="18"/>
                          <w:szCs w:val="18"/>
                        </w:rPr>
                        <w:t>Class Procedures:</w:t>
                      </w:r>
                    </w:p>
                    <w:p w14:paraId="3926DA39" w14:textId="77777777" w:rsidR="000C0AFD" w:rsidRPr="008378C6" w:rsidRDefault="000C0AFD" w:rsidP="00F576E4">
                      <w:pPr>
                        <w:pStyle w:val="BodyText2"/>
                        <w:rPr>
                          <w:b/>
                          <w:sz w:val="18"/>
                          <w:szCs w:val="18"/>
                        </w:rPr>
                      </w:pPr>
                      <w:r w:rsidRPr="008378C6">
                        <w:rPr>
                          <w:b/>
                          <w:sz w:val="18"/>
                          <w:szCs w:val="18"/>
                        </w:rPr>
                        <w:t>Attendance:</w:t>
                      </w:r>
                    </w:p>
                    <w:p w14:paraId="228E956D" w14:textId="77777777" w:rsidR="000C0AFD" w:rsidRPr="008378C6" w:rsidRDefault="000C0AFD" w:rsidP="00F576E4">
                      <w:pPr>
                        <w:pStyle w:val="BodyText2"/>
                        <w:rPr>
                          <w:sz w:val="18"/>
                          <w:szCs w:val="18"/>
                        </w:rPr>
                      </w:pPr>
                      <w:r w:rsidRPr="008378C6">
                        <w:rPr>
                          <w:sz w:val="18"/>
                          <w:szCs w:val="18"/>
                        </w:rPr>
                        <w:t>When absent, it is the student’s responsibility to obtain any missed class notes from a fellow student. Any missing assignments will be placed in the “While You Were Out” bin. ALL missed assignments must be completed within five days. If not, a grade of zero will be recorded. If you are missing work that is not in the bin, please fill out a BLUE SLIP and turn it in to the teacher.</w:t>
                      </w:r>
                    </w:p>
                    <w:p w14:paraId="53072C78" w14:textId="77777777" w:rsidR="000C0AFD" w:rsidRDefault="000C0AFD" w:rsidP="00F576E4">
                      <w:pPr>
                        <w:pStyle w:val="BodyText2"/>
                        <w:rPr>
                          <w:b/>
                          <w:sz w:val="18"/>
                          <w:szCs w:val="18"/>
                        </w:rPr>
                      </w:pPr>
                    </w:p>
                    <w:p w14:paraId="5541E86F" w14:textId="77777777" w:rsidR="000C0AFD" w:rsidRPr="008378C6" w:rsidRDefault="000C0AFD" w:rsidP="00F576E4">
                      <w:pPr>
                        <w:pStyle w:val="BodyText2"/>
                        <w:rPr>
                          <w:b/>
                          <w:sz w:val="18"/>
                          <w:szCs w:val="18"/>
                        </w:rPr>
                      </w:pPr>
                      <w:r w:rsidRPr="008378C6">
                        <w:rPr>
                          <w:b/>
                          <w:sz w:val="18"/>
                          <w:szCs w:val="18"/>
                        </w:rPr>
                        <w:t>Hall Passes:</w:t>
                      </w:r>
                    </w:p>
                    <w:p w14:paraId="5C7ED94B" w14:textId="77777777" w:rsidR="000C0AFD" w:rsidRPr="008378C6" w:rsidRDefault="000C0AFD" w:rsidP="00F576E4">
                      <w:pPr>
                        <w:pStyle w:val="BodyText2"/>
                        <w:rPr>
                          <w:sz w:val="18"/>
                          <w:szCs w:val="18"/>
                        </w:rPr>
                      </w:pPr>
                      <w:r w:rsidRPr="008378C6">
                        <w:rPr>
                          <w:sz w:val="18"/>
                          <w:szCs w:val="18"/>
                        </w:rPr>
                        <w:t>Please be respectful of when and how you ask for a hall pass. Restroom passes will not be given during the first or last fifteen minutes of class, or during a quiz or test.</w:t>
                      </w:r>
                    </w:p>
                    <w:p w14:paraId="0962EC77" w14:textId="77777777" w:rsidR="000C0AFD" w:rsidRDefault="000C0AFD" w:rsidP="00F576E4">
                      <w:pPr>
                        <w:pStyle w:val="BodyText2"/>
                        <w:rPr>
                          <w:b/>
                          <w:sz w:val="18"/>
                          <w:szCs w:val="18"/>
                        </w:rPr>
                      </w:pPr>
                    </w:p>
                    <w:p w14:paraId="33163905" w14:textId="77777777" w:rsidR="000C0AFD" w:rsidRPr="008378C6" w:rsidRDefault="000C0AFD" w:rsidP="00F576E4">
                      <w:pPr>
                        <w:pStyle w:val="BodyText2"/>
                        <w:rPr>
                          <w:b/>
                          <w:sz w:val="18"/>
                          <w:szCs w:val="18"/>
                        </w:rPr>
                      </w:pPr>
                      <w:r w:rsidRPr="008378C6">
                        <w:rPr>
                          <w:b/>
                          <w:sz w:val="18"/>
                          <w:szCs w:val="18"/>
                        </w:rPr>
                        <w:t>Homework:</w:t>
                      </w:r>
                    </w:p>
                    <w:p w14:paraId="76963999" w14:textId="77777777" w:rsidR="000C0AFD" w:rsidRPr="008378C6" w:rsidRDefault="000C0AFD" w:rsidP="00F576E4">
                      <w:pPr>
                        <w:pStyle w:val="BodyText2"/>
                        <w:rPr>
                          <w:sz w:val="18"/>
                          <w:szCs w:val="18"/>
                        </w:rPr>
                      </w:pPr>
                      <w:r w:rsidRPr="008378C6">
                        <w:rPr>
                          <w:sz w:val="18"/>
                          <w:szCs w:val="18"/>
                        </w:rPr>
                        <w:t>Homework may be completed using pen or pencil. Homework will be checked daily. A homework grade will be given on a weekly basis. NO passes will be given for students to retrieve homework from their lockers. Homework is due at the beginning of class!</w:t>
                      </w:r>
                    </w:p>
                    <w:p w14:paraId="7C2C990A" w14:textId="77777777" w:rsidR="000C0AFD" w:rsidRDefault="000C0AFD" w:rsidP="00F576E4">
                      <w:pPr>
                        <w:pStyle w:val="BodyText2"/>
                        <w:rPr>
                          <w:b/>
                          <w:sz w:val="18"/>
                          <w:szCs w:val="18"/>
                        </w:rPr>
                      </w:pPr>
                    </w:p>
                    <w:p w14:paraId="55F81B94" w14:textId="77777777" w:rsidR="000C0AFD" w:rsidRPr="008378C6" w:rsidRDefault="000C0AFD" w:rsidP="00F576E4">
                      <w:pPr>
                        <w:pStyle w:val="BodyText2"/>
                        <w:rPr>
                          <w:b/>
                          <w:sz w:val="18"/>
                          <w:szCs w:val="18"/>
                        </w:rPr>
                      </w:pPr>
                      <w:r w:rsidRPr="008378C6">
                        <w:rPr>
                          <w:b/>
                          <w:sz w:val="18"/>
                          <w:szCs w:val="18"/>
                        </w:rPr>
                        <w:t>Tests:</w:t>
                      </w:r>
                    </w:p>
                    <w:p w14:paraId="2A46DBDA" w14:textId="77777777" w:rsidR="000C0AFD" w:rsidRPr="008378C6" w:rsidRDefault="000C0AFD" w:rsidP="00F576E4">
                      <w:pPr>
                        <w:pStyle w:val="BodyText2"/>
                        <w:rPr>
                          <w:sz w:val="18"/>
                          <w:szCs w:val="18"/>
                        </w:rPr>
                      </w:pPr>
                      <w:r w:rsidRPr="008378C6">
                        <w:rPr>
                          <w:sz w:val="18"/>
                          <w:szCs w:val="18"/>
                        </w:rPr>
                        <w:t xml:space="preserve">All tests will be taken online through IA. </w:t>
                      </w:r>
                      <w:r>
                        <w:rPr>
                          <w:sz w:val="18"/>
                          <w:szCs w:val="18"/>
                        </w:rPr>
                        <w:t xml:space="preserve">Students will be allowed to retake one test in a </w:t>
                      </w:r>
                      <w:proofErr w:type="gramStart"/>
                      <w:r>
                        <w:rPr>
                          <w:sz w:val="18"/>
                          <w:szCs w:val="18"/>
                        </w:rPr>
                        <w:t>nine week</w:t>
                      </w:r>
                      <w:proofErr w:type="gramEnd"/>
                      <w:r>
                        <w:rPr>
                          <w:sz w:val="18"/>
                          <w:szCs w:val="18"/>
                        </w:rPr>
                        <w:t xml:space="preserve"> period in order to improve their grade. They must complete a “Request to Retest” form and will be required to follow the directions on that form. More information will be given in the first few days of school.</w:t>
                      </w:r>
                    </w:p>
                  </w:txbxContent>
                </v:textbox>
                <w10:wrap type="through" anchorx="page" anchory="page"/>
              </v:shape>
            </w:pict>
          </mc:Fallback>
        </mc:AlternateContent>
      </w:r>
      <w:r>
        <w:rPr>
          <w:noProof/>
        </w:rPr>
        <mc:AlternateContent>
          <mc:Choice Requires="wps">
            <w:drawing>
              <wp:anchor distT="0" distB="0" distL="114300" distR="114300" simplePos="0" relativeHeight="251658258" behindDoc="0" locked="0" layoutInCell="1" allowOverlap="1" wp14:anchorId="57E8FD4F" wp14:editId="204AAD2C">
                <wp:simplePos x="0" y="0"/>
                <wp:positionH relativeFrom="page">
                  <wp:posOffset>4010025</wp:posOffset>
                </wp:positionH>
                <wp:positionV relativeFrom="page">
                  <wp:posOffset>640080</wp:posOffset>
                </wp:positionV>
                <wp:extent cx="2070100" cy="6478270"/>
                <wp:effectExtent l="0" t="0" r="0" b="24130"/>
                <wp:wrapThrough wrapText="bothSides">
                  <wp:wrapPolygon edited="0">
                    <wp:start x="265" y="0"/>
                    <wp:lineTo x="265" y="21596"/>
                    <wp:lineTo x="20937" y="21596"/>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47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FC96FEC" w14:textId="77777777" w:rsidR="000C0AFD" w:rsidRPr="008378C6" w:rsidRDefault="000C0AFD" w:rsidP="008378C6">
                            <w:pPr>
                              <w:pStyle w:val="BodyText2"/>
                              <w:rPr>
                                <w:b/>
                                <w:sz w:val="18"/>
                                <w:szCs w:val="18"/>
                              </w:rPr>
                            </w:pPr>
                            <w:r w:rsidRPr="008378C6">
                              <w:rPr>
                                <w:b/>
                                <w:sz w:val="18"/>
                                <w:szCs w:val="18"/>
                              </w:rPr>
                              <w:t>Grading:</w:t>
                            </w:r>
                          </w:p>
                          <w:p w14:paraId="0DD772E6" w14:textId="77777777" w:rsidR="000C0AFD" w:rsidRPr="008378C6" w:rsidRDefault="000C0AFD" w:rsidP="00F576E4">
                            <w:pPr>
                              <w:pStyle w:val="BodyText2"/>
                              <w:rPr>
                                <w:i/>
                                <w:sz w:val="18"/>
                                <w:szCs w:val="18"/>
                              </w:rPr>
                            </w:pPr>
                            <w:r w:rsidRPr="008378C6">
                              <w:rPr>
                                <w:i/>
                                <w:sz w:val="18"/>
                                <w:szCs w:val="18"/>
                              </w:rPr>
                              <w:t>Total Classwork Grade:</w:t>
                            </w:r>
                          </w:p>
                          <w:p w14:paraId="1D5FA3F2" w14:textId="77777777" w:rsidR="000C0AFD" w:rsidRPr="008378C6" w:rsidRDefault="000C0AFD" w:rsidP="00F576E4">
                            <w:pPr>
                              <w:pStyle w:val="BodyText2"/>
                              <w:rPr>
                                <w:sz w:val="18"/>
                                <w:szCs w:val="18"/>
                              </w:rPr>
                            </w:pPr>
                            <w:r w:rsidRPr="008378C6">
                              <w:rPr>
                                <w:sz w:val="18"/>
                                <w:szCs w:val="18"/>
                              </w:rPr>
                              <w:t>Tests</w:t>
                            </w:r>
                            <w:r w:rsidRPr="008378C6">
                              <w:rPr>
                                <w:sz w:val="18"/>
                                <w:szCs w:val="18"/>
                              </w:rPr>
                              <w:tab/>
                            </w:r>
                            <w:r w:rsidRPr="008378C6">
                              <w:rPr>
                                <w:sz w:val="18"/>
                                <w:szCs w:val="18"/>
                              </w:rPr>
                              <w:tab/>
                              <w:t>55%</w:t>
                            </w:r>
                          </w:p>
                          <w:p w14:paraId="79212BD7" w14:textId="77777777" w:rsidR="000C0AFD" w:rsidRPr="008378C6" w:rsidRDefault="000C0AFD" w:rsidP="00F576E4">
                            <w:pPr>
                              <w:pStyle w:val="BodyText2"/>
                              <w:rPr>
                                <w:sz w:val="18"/>
                                <w:szCs w:val="18"/>
                              </w:rPr>
                            </w:pPr>
                            <w:r w:rsidRPr="008378C6">
                              <w:rPr>
                                <w:sz w:val="18"/>
                                <w:szCs w:val="18"/>
                              </w:rPr>
                              <w:t>Daily Points</w:t>
                            </w:r>
                            <w:r w:rsidRPr="008378C6">
                              <w:rPr>
                                <w:sz w:val="18"/>
                                <w:szCs w:val="18"/>
                              </w:rPr>
                              <w:tab/>
                              <w:t>30%</w:t>
                            </w:r>
                          </w:p>
                          <w:p w14:paraId="089BC867" w14:textId="77777777" w:rsidR="000C0AFD" w:rsidRPr="008378C6" w:rsidRDefault="000C0AFD" w:rsidP="00F576E4">
                            <w:pPr>
                              <w:pStyle w:val="BodyText2"/>
                              <w:rPr>
                                <w:sz w:val="18"/>
                                <w:szCs w:val="18"/>
                              </w:rPr>
                            </w:pPr>
                            <w:r w:rsidRPr="008378C6">
                              <w:rPr>
                                <w:sz w:val="18"/>
                                <w:szCs w:val="18"/>
                              </w:rPr>
                              <w:t>Homework</w:t>
                            </w:r>
                            <w:r w:rsidRPr="008378C6">
                              <w:rPr>
                                <w:sz w:val="18"/>
                                <w:szCs w:val="18"/>
                              </w:rPr>
                              <w:tab/>
                              <w:t>15%</w:t>
                            </w:r>
                          </w:p>
                          <w:p w14:paraId="5B63BD1B" w14:textId="77777777" w:rsidR="000C0AFD" w:rsidRPr="008378C6" w:rsidRDefault="000C0AFD" w:rsidP="00F576E4">
                            <w:pPr>
                              <w:pStyle w:val="BodyText2"/>
                              <w:rPr>
                                <w:sz w:val="18"/>
                                <w:szCs w:val="18"/>
                              </w:rPr>
                            </w:pPr>
                          </w:p>
                          <w:p w14:paraId="1C5A9CA9" w14:textId="77777777" w:rsidR="000C0AFD" w:rsidRPr="008378C6" w:rsidRDefault="000C0AFD" w:rsidP="00F576E4">
                            <w:pPr>
                              <w:pStyle w:val="BodyText2"/>
                              <w:rPr>
                                <w:i/>
                                <w:sz w:val="18"/>
                                <w:szCs w:val="18"/>
                              </w:rPr>
                            </w:pPr>
                            <w:r w:rsidRPr="008378C6">
                              <w:rPr>
                                <w:i/>
                                <w:sz w:val="18"/>
                                <w:szCs w:val="18"/>
                              </w:rPr>
                              <w:t>Nine Weeks Grade:</w:t>
                            </w:r>
                          </w:p>
                          <w:p w14:paraId="5B38CFCB" w14:textId="77777777" w:rsidR="000C0AFD" w:rsidRPr="008378C6" w:rsidRDefault="000C0AFD" w:rsidP="00F576E4">
                            <w:pPr>
                              <w:pStyle w:val="BodyText2"/>
                              <w:rPr>
                                <w:sz w:val="18"/>
                                <w:szCs w:val="18"/>
                              </w:rPr>
                            </w:pPr>
                            <w:r w:rsidRPr="008378C6">
                              <w:rPr>
                                <w:sz w:val="18"/>
                                <w:szCs w:val="18"/>
                              </w:rPr>
                              <w:t>Total Classwork Grade</w:t>
                            </w:r>
                          </w:p>
                          <w:p w14:paraId="2D8874C4" w14:textId="77777777" w:rsidR="000C0AFD" w:rsidRPr="008378C6" w:rsidRDefault="000C0AFD" w:rsidP="00F576E4">
                            <w:pPr>
                              <w:pStyle w:val="BodyText2"/>
                              <w:rPr>
                                <w:sz w:val="18"/>
                                <w:szCs w:val="18"/>
                              </w:rPr>
                            </w:pPr>
                            <w:r w:rsidRPr="008378C6">
                              <w:rPr>
                                <w:sz w:val="18"/>
                                <w:szCs w:val="18"/>
                              </w:rPr>
                              <w:t>80%</w:t>
                            </w:r>
                          </w:p>
                          <w:p w14:paraId="66F44AC2" w14:textId="77777777" w:rsidR="000C0AFD" w:rsidRPr="008378C6" w:rsidRDefault="000C0AFD" w:rsidP="00F576E4">
                            <w:pPr>
                              <w:pStyle w:val="BodyText2"/>
                              <w:rPr>
                                <w:sz w:val="18"/>
                                <w:szCs w:val="18"/>
                              </w:rPr>
                            </w:pPr>
                            <w:r w:rsidRPr="008378C6">
                              <w:rPr>
                                <w:sz w:val="18"/>
                                <w:szCs w:val="18"/>
                              </w:rPr>
                              <w:t>Nine Weeks Exam</w:t>
                            </w:r>
                          </w:p>
                          <w:p w14:paraId="44E4E039" w14:textId="77777777" w:rsidR="000C0AFD" w:rsidRPr="008378C6" w:rsidRDefault="000C0AFD" w:rsidP="00F576E4">
                            <w:pPr>
                              <w:pStyle w:val="BodyText2"/>
                              <w:rPr>
                                <w:sz w:val="18"/>
                                <w:szCs w:val="18"/>
                              </w:rPr>
                            </w:pPr>
                            <w:r w:rsidRPr="008378C6">
                              <w:rPr>
                                <w:sz w:val="18"/>
                                <w:szCs w:val="18"/>
                              </w:rPr>
                              <w:t>20%</w:t>
                            </w:r>
                          </w:p>
                          <w:p w14:paraId="1B7ACC31" w14:textId="77777777" w:rsidR="000C0AFD" w:rsidRPr="008378C6" w:rsidRDefault="000C0AFD" w:rsidP="00F576E4">
                            <w:pPr>
                              <w:pStyle w:val="BodyText2"/>
                              <w:rPr>
                                <w:sz w:val="18"/>
                                <w:szCs w:val="18"/>
                              </w:rPr>
                            </w:pPr>
                          </w:p>
                          <w:p w14:paraId="50F83357" w14:textId="77777777" w:rsidR="000C0AFD" w:rsidRPr="008378C6" w:rsidRDefault="000C0AFD" w:rsidP="00F576E4">
                            <w:pPr>
                              <w:pStyle w:val="BodyText2"/>
                              <w:rPr>
                                <w:i/>
                                <w:sz w:val="18"/>
                                <w:szCs w:val="18"/>
                              </w:rPr>
                            </w:pPr>
                            <w:r w:rsidRPr="008378C6">
                              <w:rPr>
                                <w:i/>
                                <w:sz w:val="18"/>
                                <w:szCs w:val="18"/>
                              </w:rPr>
                              <w:t>Final Semester Grade:</w:t>
                            </w:r>
                          </w:p>
                          <w:p w14:paraId="5CD66BA4" w14:textId="77777777" w:rsidR="000C0AFD" w:rsidRPr="008378C6" w:rsidRDefault="000C0AFD" w:rsidP="00F576E4">
                            <w:pPr>
                              <w:pStyle w:val="BodyText2"/>
                              <w:rPr>
                                <w:sz w:val="18"/>
                                <w:szCs w:val="18"/>
                              </w:rPr>
                            </w:pPr>
                            <w:r w:rsidRPr="008378C6">
                              <w:rPr>
                                <w:sz w:val="18"/>
                                <w:szCs w:val="18"/>
                              </w:rPr>
                              <w:t>The average of the two nine weeks grades</w:t>
                            </w:r>
                          </w:p>
                          <w:p w14:paraId="28EC6705" w14:textId="77777777" w:rsidR="000C0AFD" w:rsidRPr="008378C6" w:rsidRDefault="000C0AFD" w:rsidP="00F576E4">
                            <w:pPr>
                              <w:pStyle w:val="BodyText2"/>
                              <w:rPr>
                                <w:sz w:val="18"/>
                                <w:szCs w:val="18"/>
                              </w:rPr>
                            </w:pPr>
                          </w:p>
                          <w:p w14:paraId="1038E8A3" w14:textId="77777777" w:rsidR="000C0AFD" w:rsidRPr="008378C6" w:rsidRDefault="000C0AFD" w:rsidP="00F576E4">
                            <w:pPr>
                              <w:pStyle w:val="BodyText2"/>
                              <w:rPr>
                                <w:b/>
                                <w:sz w:val="18"/>
                                <w:szCs w:val="18"/>
                              </w:rPr>
                            </w:pPr>
                            <w:r w:rsidRPr="008378C6">
                              <w:rPr>
                                <w:b/>
                                <w:sz w:val="18"/>
                                <w:szCs w:val="18"/>
                              </w:rPr>
                              <w:t>Materials:</w:t>
                            </w:r>
                          </w:p>
                          <w:p w14:paraId="72416311" w14:textId="77777777" w:rsidR="000C0AFD" w:rsidRDefault="000C0AFD" w:rsidP="00F576E4">
                            <w:pPr>
                              <w:pStyle w:val="BodyText2"/>
                              <w:rPr>
                                <w:sz w:val="18"/>
                                <w:szCs w:val="18"/>
                              </w:rPr>
                            </w:pPr>
                            <w:r w:rsidRPr="008378C6">
                              <w:rPr>
                                <w:sz w:val="18"/>
                                <w:szCs w:val="18"/>
                              </w:rPr>
                              <w:t>Pencils, Folder, Notebook paper, Composition book or spiral notebook</w:t>
                            </w:r>
                          </w:p>
                          <w:p w14:paraId="518289AC" w14:textId="77777777" w:rsidR="000C0AFD" w:rsidRDefault="000C0AFD" w:rsidP="00F576E4">
                            <w:pPr>
                              <w:pStyle w:val="BodyText2"/>
                              <w:rPr>
                                <w:sz w:val="18"/>
                                <w:szCs w:val="18"/>
                              </w:rPr>
                            </w:pPr>
                          </w:p>
                          <w:p w14:paraId="17E86720" w14:textId="77777777" w:rsidR="000C0AFD" w:rsidRDefault="000C0AFD" w:rsidP="00F576E4">
                            <w:pPr>
                              <w:pStyle w:val="BodyText2"/>
                              <w:rPr>
                                <w:b/>
                                <w:sz w:val="18"/>
                                <w:szCs w:val="18"/>
                              </w:rPr>
                            </w:pPr>
                            <w:r>
                              <w:rPr>
                                <w:b/>
                                <w:sz w:val="18"/>
                                <w:szCs w:val="18"/>
                              </w:rPr>
                              <w:t>Calculators:</w:t>
                            </w:r>
                          </w:p>
                          <w:p w14:paraId="49C8EFB8" w14:textId="77777777" w:rsidR="000C0AFD" w:rsidRPr="00F018E0" w:rsidRDefault="000C0AFD" w:rsidP="00F576E4">
                            <w:pPr>
                              <w:pStyle w:val="BodyText2"/>
                              <w:rPr>
                                <w:sz w:val="18"/>
                                <w:szCs w:val="18"/>
                              </w:rPr>
                            </w:pPr>
                            <w:r>
                              <w:rPr>
                                <w:sz w:val="18"/>
                                <w:szCs w:val="18"/>
                              </w:rPr>
                              <w:t>The commonwealth of Virginia has provided a TI-84+ CE Graphing Calculator for each student to use in the classroom. The calculator is a wonderful tool to enhance learning. Each student will be assigned to a particular numbered calculator and sign for it. The student will be responsible for its care, proper use, and returning it before leaving the class each day. If there is any misuse or failure to return a calculator, the replacement cost is $99.00. If your student has his/her own graphing calculator, he/she should use it AT HOME to enhance mathematical learning, but he/she will NOT be permitted to use it in class.</w:t>
                            </w:r>
                          </w:p>
                          <w:p w14:paraId="3CA14F6B" w14:textId="77777777" w:rsidR="000C0AFD" w:rsidRPr="00F576E4" w:rsidRDefault="000C0AFD" w:rsidP="00F576E4">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15.75pt;margin-top:50.4pt;width:163pt;height:510.1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" mv:complextextbox="1" filled="f" stroked="f">
                <v:textbox inset=",0,,0">
                  <w:txbxContent>
                    <w:p w14:paraId="1FC96FEC" w14:textId="77777777" w:rsidR="000C0AFD" w:rsidRPr="008378C6" w:rsidRDefault="000C0AFD" w:rsidP="008378C6">
                      <w:pPr>
                        <w:pStyle w:val="BodyText2"/>
                        <w:rPr>
                          <w:b/>
                          <w:sz w:val="18"/>
                          <w:szCs w:val="18"/>
                        </w:rPr>
                      </w:pPr>
                      <w:r w:rsidRPr="008378C6">
                        <w:rPr>
                          <w:b/>
                          <w:sz w:val="18"/>
                          <w:szCs w:val="18"/>
                        </w:rPr>
                        <w:t>Grading:</w:t>
                      </w:r>
                    </w:p>
                    <w:p w14:paraId="0DD772E6" w14:textId="77777777" w:rsidR="000C0AFD" w:rsidRPr="008378C6" w:rsidRDefault="000C0AFD" w:rsidP="00F576E4">
                      <w:pPr>
                        <w:pStyle w:val="BodyText2"/>
                        <w:rPr>
                          <w:i/>
                          <w:sz w:val="18"/>
                          <w:szCs w:val="18"/>
                        </w:rPr>
                      </w:pPr>
                      <w:r w:rsidRPr="008378C6">
                        <w:rPr>
                          <w:i/>
                          <w:sz w:val="18"/>
                          <w:szCs w:val="18"/>
                        </w:rPr>
                        <w:t>Total Classwork Grade:</w:t>
                      </w:r>
                    </w:p>
                    <w:p w14:paraId="1D5FA3F2" w14:textId="77777777" w:rsidR="000C0AFD" w:rsidRPr="008378C6" w:rsidRDefault="000C0AFD" w:rsidP="00F576E4">
                      <w:pPr>
                        <w:pStyle w:val="BodyText2"/>
                        <w:rPr>
                          <w:sz w:val="18"/>
                          <w:szCs w:val="18"/>
                        </w:rPr>
                      </w:pPr>
                      <w:r w:rsidRPr="008378C6">
                        <w:rPr>
                          <w:sz w:val="18"/>
                          <w:szCs w:val="18"/>
                        </w:rPr>
                        <w:t>Tests</w:t>
                      </w:r>
                      <w:r w:rsidRPr="008378C6">
                        <w:rPr>
                          <w:sz w:val="18"/>
                          <w:szCs w:val="18"/>
                        </w:rPr>
                        <w:tab/>
                      </w:r>
                      <w:r w:rsidRPr="008378C6">
                        <w:rPr>
                          <w:sz w:val="18"/>
                          <w:szCs w:val="18"/>
                        </w:rPr>
                        <w:tab/>
                        <w:t>55%</w:t>
                      </w:r>
                    </w:p>
                    <w:p w14:paraId="79212BD7" w14:textId="77777777" w:rsidR="000C0AFD" w:rsidRPr="008378C6" w:rsidRDefault="000C0AFD" w:rsidP="00F576E4">
                      <w:pPr>
                        <w:pStyle w:val="BodyText2"/>
                        <w:rPr>
                          <w:sz w:val="18"/>
                          <w:szCs w:val="18"/>
                        </w:rPr>
                      </w:pPr>
                      <w:r w:rsidRPr="008378C6">
                        <w:rPr>
                          <w:sz w:val="18"/>
                          <w:szCs w:val="18"/>
                        </w:rPr>
                        <w:t>Daily Points</w:t>
                      </w:r>
                      <w:r w:rsidRPr="008378C6">
                        <w:rPr>
                          <w:sz w:val="18"/>
                          <w:szCs w:val="18"/>
                        </w:rPr>
                        <w:tab/>
                        <w:t>30%</w:t>
                      </w:r>
                    </w:p>
                    <w:p w14:paraId="089BC867" w14:textId="77777777" w:rsidR="000C0AFD" w:rsidRPr="008378C6" w:rsidRDefault="000C0AFD" w:rsidP="00F576E4">
                      <w:pPr>
                        <w:pStyle w:val="BodyText2"/>
                        <w:rPr>
                          <w:sz w:val="18"/>
                          <w:szCs w:val="18"/>
                        </w:rPr>
                      </w:pPr>
                      <w:r w:rsidRPr="008378C6">
                        <w:rPr>
                          <w:sz w:val="18"/>
                          <w:szCs w:val="18"/>
                        </w:rPr>
                        <w:t>Homework</w:t>
                      </w:r>
                      <w:r w:rsidRPr="008378C6">
                        <w:rPr>
                          <w:sz w:val="18"/>
                          <w:szCs w:val="18"/>
                        </w:rPr>
                        <w:tab/>
                        <w:t>15%</w:t>
                      </w:r>
                    </w:p>
                    <w:p w14:paraId="5B63BD1B" w14:textId="77777777" w:rsidR="000C0AFD" w:rsidRPr="008378C6" w:rsidRDefault="000C0AFD" w:rsidP="00F576E4">
                      <w:pPr>
                        <w:pStyle w:val="BodyText2"/>
                        <w:rPr>
                          <w:sz w:val="18"/>
                          <w:szCs w:val="18"/>
                        </w:rPr>
                      </w:pPr>
                    </w:p>
                    <w:p w14:paraId="1C5A9CA9" w14:textId="77777777" w:rsidR="000C0AFD" w:rsidRPr="008378C6" w:rsidRDefault="000C0AFD" w:rsidP="00F576E4">
                      <w:pPr>
                        <w:pStyle w:val="BodyText2"/>
                        <w:rPr>
                          <w:i/>
                          <w:sz w:val="18"/>
                          <w:szCs w:val="18"/>
                        </w:rPr>
                      </w:pPr>
                      <w:r w:rsidRPr="008378C6">
                        <w:rPr>
                          <w:i/>
                          <w:sz w:val="18"/>
                          <w:szCs w:val="18"/>
                        </w:rPr>
                        <w:t>Nine Weeks Grade:</w:t>
                      </w:r>
                    </w:p>
                    <w:p w14:paraId="5B38CFCB" w14:textId="77777777" w:rsidR="000C0AFD" w:rsidRPr="008378C6" w:rsidRDefault="000C0AFD" w:rsidP="00F576E4">
                      <w:pPr>
                        <w:pStyle w:val="BodyText2"/>
                        <w:rPr>
                          <w:sz w:val="18"/>
                          <w:szCs w:val="18"/>
                        </w:rPr>
                      </w:pPr>
                      <w:r w:rsidRPr="008378C6">
                        <w:rPr>
                          <w:sz w:val="18"/>
                          <w:szCs w:val="18"/>
                        </w:rPr>
                        <w:t>Total Classwork Grade</w:t>
                      </w:r>
                    </w:p>
                    <w:p w14:paraId="2D8874C4" w14:textId="77777777" w:rsidR="000C0AFD" w:rsidRPr="008378C6" w:rsidRDefault="000C0AFD" w:rsidP="00F576E4">
                      <w:pPr>
                        <w:pStyle w:val="BodyText2"/>
                        <w:rPr>
                          <w:sz w:val="18"/>
                          <w:szCs w:val="18"/>
                        </w:rPr>
                      </w:pPr>
                      <w:r w:rsidRPr="008378C6">
                        <w:rPr>
                          <w:sz w:val="18"/>
                          <w:szCs w:val="18"/>
                        </w:rPr>
                        <w:t>80%</w:t>
                      </w:r>
                    </w:p>
                    <w:p w14:paraId="66F44AC2" w14:textId="77777777" w:rsidR="000C0AFD" w:rsidRPr="008378C6" w:rsidRDefault="000C0AFD" w:rsidP="00F576E4">
                      <w:pPr>
                        <w:pStyle w:val="BodyText2"/>
                        <w:rPr>
                          <w:sz w:val="18"/>
                          <w:szCs w:val="18"/>
                        </w:rPr>
                      </w:pPr>
                      <w:r w:rsidRPr="008378C6">
                        <w:rPr>
                          <w:sz w:val="18"/>
                          <w:szCs w:val="18"/>
                        </w:rPr>
                        <w:t>Nine Weeks Exam</w:t>
                      </w:r>
                    </w:p>
                    <w:p w14:paraId="44E4E039" w14:textId="77777777" w:rsidR="000C0AFD" w:rsidRPr="008378C6" w:rsidRDefault="000C0AFD" w:rsidP="00F576E4">
                      <w:pPr>
                        <w:pStyle w:val="BodyText2"/>
                        <w:rPr>
                          <w:sz w:val="18"/>
                          <w:szCs w:val="18"/>
                        </w:rPr>
                      </w:pPr>
                      <w:r w:rsidRPr="008378C6">
                        <w:rPr>
                          <w:sz w:val="18"/>
                          <w:szCs w:val="18"/>
                        </w:rPr>
                        <w:t>20%</w:t>
                      </w:r>
                    </w:p>
                    <w:p w14:paraId="1B7ACC31" w14:textId="77777777" w:rsidR="000C0AFD" w:rsidRPr="008378C6" w:rsidRDefault="000C0AFD" w:rsidP="00F576E4">
                      <w:pPr>
                        <w:pStyle w:val="BodyText2"/>
                        <w:rPr>
                          <w:sz w:val="18"/>
                          <w:szCs w:val="18"/>
                        </w:rPr>
                      </w:pPr>
                    </w:p>
                    <w:p w14:paraId="50F83357" w14:textId="77777777" w:rsidR="000C0AFD" w:rsidRPr="008378C6" w:rsidRDefault="000C0AFD" w:rsidP="00F576E4">
                      <w:pPr>
                        <w:pStyle w:val="BodyText2"/>
                        <w:rPr>
                          <w:i/>
                          <w:sz w:val="18"/>
                          <w:szCs w:val="18"/>
                        </w:rPr>
                      </w:pPr>
                      <w:r w:rsidRPr="008378C6">
                        <w:rPr>
                          <w:i/>
                          <w:sz w:val="18"/>
                          <w:szCs w:val="18"/>
                        </w:rPr>
                        <w:t>Final Semester Grade:</w:t>
                      </w:r>
                    </w:p>
                    <w:p w14:paraId="5CD66BA4" w14:textId="77777777" w:rsidR="000C0AFD" w:rsidRPr="008378C6" w:rsidRDefault="000C0AFD" w:rsidP="00F576E4">
                      <w:pPr>
                        <w:pStyle w:val="BodyText2"/>
                        <w:rPr>
                          <w:sz w:val="18"/>
                          <w:szCs w:val="18"/>
                        </w:rPr>
                      </w:pPr>
                      <w:r w:rsidRPr="008378C6">
                        <w:rPr>
                          <w:sz w:val="18"/>
                          <w:szCs w:val="18"/>
                        </w:rPr>
                        <w:t>The average of the two nine weeks grades</w:t>
                      </w:r>
                    </w:p>
                    <w:p w14:paraId="28EC6705" w14:textId="77777777" w:rsidR="000C0AFD" w:rsidRPr="008378C6" w:rsidRDefault="000C0AFD" w:rsidP="00F576E4">
                      <w:pPr>
                        <w:pStyle w:val="BodyText2"/>
                        <w:rPr>
                          <w:sz w:val="18"/>
                          <w:szCs w:val="18"/>
                        </w:rPr>
                      </w:pPr>
                    </w:p>
                    <w:p w14:paraId="1038E8A3" w14:textId="77777777" w:rsidR="000C0AFD" w:rsidRPr="008378C6" w:rsidRDefault="000C0AFD" w:rsidP="00F576E4">
                      <w:pPr>
                        <w:pStyle w:val="BodyText2"/>
                        <w:rPr>
                          <w:b/>
                          <w:sz w:val="18"/>
                          <w:szCs w:val="18"/>
                        </w:rPr>
                      </w:pPr>
                      <w:r w:rsidRPr="008378C6">
                        <w:rPr>
                          <w:b/>
                          <w:sz w:val="18"/>
                          <w:szCs w:val="18"/>
                        </w:rPr>
                        <w:t>Materials:</w:t>
                      </w:r>
                    </w:p>
                    <w:p w14:paraId="72416311" w14:textId="77777777" w:rsidR="000C0AFD" w:rsidRDefault="000C0AFD" w:rsidP="00F576E4">
                      <w:pPr>
                        <w:pStyle w:val="BodyText2"/>
                        <w:rPr>
                          <w:sz w:val="18"/>
                          <w:szCs w:val="18"/>
                        </w:rPr>
                      </w:pPr>
                      <w:r w:rsidRPr="008378C6">
                        <w:rPr>
                          <w:sz w:val="18"/>
                          <w:szCs w:val="18"/>
                        </w:rPr>
                        <w:t>Pencils, Folder, Notebook paper, Composition book or spiral notebook</w:t>
                      </w:r>
                    </w:p>
                    <w:p w14:paraId="518289AC" w14:textId="77777777" w:rsidR="000C0AFD" w:rsidRDefault="000C0AFD" w:rsidP="00F576E4">
                      <w:pPr>
                        <w:pStyle w:val="BodyText2"/>
                        <w:rPr>
                          <w:sz w:val="18"/>
                          <w:szCs w:val="18"/>
                        </w:rPr>
                      </w:pPr>
                    </w:p>
                    <w:p w14:paraId="17E86720" w14:textId="77777777" w:rsidR="000C0AFD" w:rsidRDefault="000C0AFD" w:rsidP="00F576E4">
                      <w:pPr>
                        <w:pStyle w:val="BodyText2"/>
                        <w:rPr>
                          <w:b/>
                          <w:sz w:val="18"/>
                          <w:szCs w:val="18"/>
                        </w:rPr>
                      </w:pPr>
                      <w:r>
                        <w:rPr>
                          <w:b/>
                          <w:sz w:val="18"/>
                          <w:szCs w:val="18"/>
                        </w:rPr>
                        <w:t>Calculators:</w:t>
                      </w:r>
                    </w:p>
                    <w:p w14:paraId="49C8EFB8" w14:textId="77777777" w:rsidR="000C0AFD" w:rsidRPr="00F018E0" w:rsidRDefault="000C0AFD" w:rsidP="00F576E4">
                      <w:pPr>
                        <w:pStyle w:val="BodyText2"/>
                        <w:rPr>
                          <w:sz w:val="18"/>
                          <w:szCs w:val="18"/>
                        </w:rPr>
                      </w:pPr>
                      <w:r>
                        <w:rPr>
                          <w:sz w:val="18"/>
                          <w:szCs w:val="18"/>
                        </w:rPr>
                        <w:t>The commonwealth of Virginia has provided a TI-84+ CE Graphing Calculator for each student to use in the classroom. The calculator is a wonderful tool to enhance learning. Each student will be assigned to a particular numbered calculator and sign for it. The student will be responsible for its care, proper use, and returning it before leaving the class each day. If there is any misuse or failure to return a calculator, the replacement cost is $99.00. If your student has his/her own graphing calculator, he/she should use it AT HOME to enhance mathematical learning, but he/she will NOT be permitted to use it in class.</w:t>
                      </w:r>
                    </w:p>
                    <w:p w14:paraId="3CA14F6B" w14:textId="77777777" w:rsidR="000C0AFD" w:rsidRPr="00F576E4" w:rsidRDefault="000C0AFD" w:rsidP="00F576E4">
                      <w:pPr>
                        <w:pStyle w:val="BodyText2"/>
                      </w:pPr>
                    </w:p>
                  </w:txbxContent>
                </v:textbox>
                <w10:wrap type="through" anchorx="page" anchory="page"/>
              </v:shape>
            </w:pict>
          </mc:Fallback>
        </mc:AlternateContent>
      </w:r>
      <w:r>
        <w:rPr>
          <w:noProof/>
        </w:rPr>
        <mc:AlternateContent>
          <mc:Choice Requires="wps">
            <w:drawing>
              <wp:anchor distT="0" distB="0" distL="114300" distR="114300" simplePos="0" relativeHeight="251658257" behindDoc="0" locked="0" layoutInCell="1" allowOverlap="1" wp14:anchorId="6BE232EB" wp14:editId="5FC85B94">
                <wp:simplePos x="0" y="0"/>
                <wp:positionH relativeFrom="page">
                  <wp:posOffset>636270</wp:posOffset>
                </wp:positionH>
                <wp:positionV relativeFrom="page">
                  <wp:posOffset>640079</wp:posOffset>
                </wp:positionV>
                <wp:extent cx="2070100" cy="6478905"/>
                <wp:effectExtent l="0" t="0" r="0" b="23495"/>
                <wp:wrapThrough wrapText="bothSides">
                  <wp:wrapPolygon edited="0">
                    <wp:start x="265" y="0"/>
                    <wp:lineTo x="265" y="21594"/>
                    <wp:lineTo x="20937" y="21594"/>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4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0C79D50" w14:textId="77777777" w:rsidR="000C0AFD" w:rsidRPr="008378C6" w:rsidRDefault="000C0AFD" w:rsidP="00F576E4">
                            <w:pPr>
                              <w:pStyle w:val="BodyText2"/>
                              <w:rPr>
                                <w:b/>
                                <w:sz w:val="18"/>
                                <w:szCs w:val="18"/>
                              </w:rPr>
                            </w:pPr>
                            <w:r w:rsidRPr="008378C6">
                              <w:rPr>
                                <w:b/>
                                <w:sz w:val="18"/>
                                <w:szCs w:val="18"/>
                              </w:rPr>
                              <w:t>Course Description:</w:t>
                            </w:r>
                          </w:p>
                          <w:p w14:paraId="64EAFC99" w14:textId="77777777" w:rsidR="000C0AFD" w:rsidRDefault="000C0AFD" w:rsidP="00F576E4">
                            <w:pPr>
                              <w:pStyle w:val="BodyText2"/>
                              <w:rPr>
                                <w:sz w:val="18"/>
                                <w:szCs w:val="18"/>
                              </w:rPr>
                            </w:pPr>
                            <w:r w:rsidRPr="008378C6">
                              <w:rPr>
                                <w:sz w:val="18"/>
                                <w:szCs w:val="18"/>
                              </w:rPr>
                              <w:t xml:space="preserve">These standards require students to use algebra as a tool for representing and solving a variety of practical problems. Tables and graphs will be used to interpret algebraic expressions, equations, and inequalities and to analyze behaviors of functions. Graphing calculators, computers, and other appropriate technology tools will be used to assist in teaching and learning. Graphing utilities </w:t>
                            </w:r>
                            <w:r w:rsidRPr="008378C6">
                              <w:rPr>
                                <w:i/>
                                <w:sz w:val="18"/>
                                <w:szCs w:val="18"/>
                                <w:u w:val="single"/>
                              </w:rPr>
                              <w:t xml:space="preserve">enhance </w:t>
                            </w:r>
                            <w:r w:rsidRPr="008378C6">
                              <w:rPr>
                                <w:sz w:val="18"/>
                                <w:szCs w:val="18"/>
                              </w:rPr>
                              <w:t xml:space="preserve">the understanding of functions; they provide a powerful tool for solving and </w:t>
                            </w:r>
                            <w:r w:rsidRPr="008378C6">
                              <w:rPr>
                                <w:i/>
                                <w:sz w:val="18"/>
                                <w:szCs w:val="18"/>
                                <w:u w:val="single"/>
                              </w:rPr>
                              <w:t>verifying</w:t>
                            </w:r>
                            <w:r w:rsidRPr="008378C6">
                              <w:rPr>
                                <w:sz w:val="18"/>
                                <w:szCs w:val="18"/>
                              </w:rPr>
                              <w:t xml:space="preserve"> solutions to equations and inequalities. Throughout the course, students will be encouraged to engage in discourse about mathematics with teachers and other students, use the language and symbols of mathematics in representations and communication, discuss problems and problem solving, and develop confidence in themselves as mathematics students. Algebra I students must take an end-of-course Standards of Learning test. High school credit is awarded and the grade becomes a part of the high school Grade Point Average (GPA).</w:t>
                            </w:r>
                          </w:p>
                          <w:p w14:paraId="25E9610F" w14:textId="77777777" w:rsidR="000C0AFD" w:rsidRDefault="000C0AFD" w:rsidP="00F576E4">
                            <w:pPr>
                              <w:pStyle w:val="BodyText2"/>
                              <w:rPr>
                                <w:sz w:val="18"/>
                                <w:szCs w:val="18"/>
                              </w:rPr>
                            </w:pPr>
                          </w:p>
                          <w:p w14:paraId="053D505F" w14:textId="77777777" w:rsidR="000C0AFD" w:rsidRDefault="000C0AFD" w:rsidP="008378C6">
                            <w:pPr>
                              <w:pStyle w:val="BodyText2"/>
                              <w:rPr>
                                <w:b/>
                                <w:sz w:val="18"/>
                                <w:szCs w:val="18"/>
                              </w:rPr>
                            </w:pPr>
                          </w:p>
                          <w:p w14:paraId="1C4110C6" w14:textId="77777777" w:rsidR="000C0AFD" w:rsidRPr="008378C6" w:rsidRDefault="000C0AFD" w:rsidP="008378C6">
                            <w:pPr>
                              <w:pStyle w:val="BodyText2"/>
                              <w:rPr>
                                <w:b/>
                                <w:sz w:val="18"/>
                                <w:szCs w:val="18"/>
                              </w:rPr>
                            </w:pPr>
                            <w:r w:rsidRPr="008378C6">
                              <w:rPr>
                                <w:b/>
                                <w:sz w:val="18"/>
                                <w:szCs w:val="18"/>
                              </w:rPr>
                              <w:t>Standards of Learning:</w:t>
                            </w:r>
                          </w:p>
                          <w:p w14:paraId="072D419E" w14:textId="77777777" w:rsidR="000C0AFD" w:rsidRPr="008378C6" w:rsidRDefault="000C0AFD" w:rsidP="008378C6">
                            <w:pPr>
                              <w:pStyle w:val="BodyText2"/>
                              <w:rPr>
                                <w:sz w:val="18"/>
                                <w:szCs w:val="18"/>
                              </w:rPr>
                            </w:pPr>
                            <w:r w:rsidRPr="008378C6">
                              <w:rPr>
                                <w:sz w:val="18"/>
                                <w:szCs w:val="18"/>
                              </w:rPr>
                              <w:t xml:space="preserve">The standards of learning can be found at the Virginia Department of Education website: </w:t>
                            </w:r>
                            <w:hyperlink r:id="rId8" w:history="1">
                              <w:r w:rsidRPr="008378C6">
                                <w:rPr>
                                  <w:rStyle w:val="Hyperlink"/>
                                  <w:sz w:val="18"/>
                                  <w:szCs w:val="18"/>
                                </w:rPr>
                                <w:t>http://www.doe.virginia.gov/</w:t>
                              </w:r>
                            </w:hyperlink>
                            <w:r w:rsidRPr="008378C6">
                              <w:rPr>
                                <w:sz w:val="18"/>
                                <w:szCs w:val="18"/>
                              </w:rPr>
                              <w:t>. Students will be expected to take and pass the SOL test at the end of the semester in Algebra I. Passing the Algebra I SOL test is a requirement for graduation.</w:t>
                            </w:r>
                          </w:p>
                          <w:p w14:paraId="6E3AFB06" w14:textId="77777777" w:rsidR="000C0AFD" w:rsidRPr="008378C6" w:rsidRDefault="000C0AFD" w:rsidP="00F576E4">
                            <w:pPr>
                              <w:pStyle w:val="BodyText2"/>
                              <w:rPr>
                                <w:sz w:val="18"/>
                                <w:szCs w:val="18"/>
                              </w:rPr>
                            </w:pPr>
                          </w:p>
                          <w:p w14:paraId="67BD10F6" w14:textId="77777777" w:rsidR="000C0AFD" w:rsidRPr="008378C6" w:rsidRDefault="000C0AFD" w:rsidP="00F576E4">
                            <w:pPr>
                              <w:pStyle w:val="BodyText2"/>
                              <w:rPr>
                                <w:sz w:val="18"/>
                                <w:szCs w:val="18"/>
                              </w:rPr>
                            </w:pPr>
                            <w:r w:rsidRPr="008378C6">
                              <w:rPr>
                                <w:sz w:val="18"/>
                                <w:szCs w:val="18"/>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0.1pt;margin-top:50.4pt;width:163pt;height:510.1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" mv:complextextbox="1" filled="f" stroked="f">
                <v:textbox inset=",0,,0">
                  <w:txbxContent>
                    <w:p w14:paraId="60C79D50" w14:textId="77777777" w:rsidR="000C0AFD" w:rsidRPr="008378C6" w:rsidRDefault="000C0AFD" w:rsidP="00F576E4">
                      <w:pPr>
                        <w:pStyle w:val="BodyText2"/>
                        <w:rPr>
                          <w:b/>
                          <w:sz w:val="18"/>
                          <w:szCs w:val="18"/>
                        </w:rPr>
                      </w:pPr>
                      <w:r w:rsidRPr="008378C6">
                        <w:rPr>
                          <w:b/>
                          <w:sz w:val="18"/>
                          <w:szCs w:val="18"/>
                        </w:rPr>
                        <w:t>Course Description:</w:t>
                      </w:r>
                    </w:p>
                    <w:p w14:paraId="64EAFC99" w14:textId="77777777" w:rsidR="000C0AFD" w:rsidRDefault="000C0AFD" w:rsidP="00F576E4">
                      <w:pPr>
                        <w:pStyle w:val="BodyText2"/>
                        <w:rPr>
                          <w:sz w:val="18"/>
                          <w:szCs w:val="18"/>
                        </w:rPr>
                      </w:pPr>
                      <w:r w:rsidRPr="008378C6">
                        <w:rPr>
                          <w:sz w:val="18"/>
                          <w:szCs w:val="18"/>
                        </w:rPr>
                        <w:t xml:space="preserve">These standards require students to use algebra as a tool for representing and solving a variety of practical problems. Tables and graphs will be used to interpret algebraic expressions, equations, and inequalities and to analyze behaviors of functions. Graphing calculators, computers, and other appropriate technology tools will be used to assist in teaching and learning. Graphing utilities </w:t>
                      </w:r>
                      <w:r w:rsidRPr="008378C6">
                        <w:rPr>
                          <w:i/>
                          <w:sz w:val="18"/>
                          <w:szCs w:val="18"/>
                          <w:u w:val="single"/>
                        </w:rPr>
                        <w:t xml:space="preserve">enhance </w:t>
                      </w:r>
                      <w:r w:rsidRPr="008378C6">
                        <w:rPr>
                          <w:sz w:val="18"/>
                          <w:szCs w:val="18"/>
                        </w:rPr>
                        <w:t xml:space="preserve">the understanding of functions; they provide a powerful tool for solving and </w:t>
                      </w:r>
                      <w:r w:rsidRPr="008378C6">
                        <w:rPr>
                          <w:i/>
                          <w:sz w:val="18"/>
                          <w:szCs w:val="18"/>
                          <w:u w:val="single"/>
                        </w:rPr>
                        <w:t>verifying</w:t>
                      </w:r>
                      <w:r w:rsidRPr="008378C6">
                        <w:rPr>
                          <w:sz w:val="18"/>
                          <w:szCs w:val="18"/>
                        </w:rPr>
                        <w:t xml:space="preserve"> solutions to equations and inequalities. Throughout the course, students will be encouraged to engage in discourse about mathematics with teachers and other students, use the language and symbols of mathematics in representations and communication, discuss problems and problem solving, and develop confidence in themselves as mathematics students. Algebra I students must take an end-of-course Standards of Learning test. High school credit is awarded and the grade becomes a part of the high school Grade Point Average (GPA).</w:t>
                      </w:r>
                    </w:p>
                    <w:p w14:paraId="25E9610F" w14:textId="77777777" w:rsidR="000C0AFD" w:rsidRDefault="000C0AFD" w:rsidP="00F576E4">
                      <w:pPr>
                        <w:pStyle w:val="BodyText2"/>
                        <w:rPr>
                          <w:sz w:val="18"/>
                          <w:szCs w:val="18"/>
                        </w:rPr>
                      </w:pPr>
                    </w:p>
                    <w:p w14:paraId="053D505F" w14:textId="77777777" w:rsidR="000C0AFD" w:rsidRDefault="000C0AFD" w:rsidP="008378C6">
                      <w:pPr>
                        <w:pStyle w:val="BodyText2"/>
                        <w:rPr>
                          <w:b/>
                          <w:sz w:val="18"/>
                          <w:szCs w:val="18"/>
                        </w:rPr>
                      </w:pPr>
                    </w:p>
                    <w:p w14:paraId="1C4110C6" w14:textId="77777777" w:rsidR="000C0AFD" w:rsidRPr="008378C6" w:rsidRDefault="000C0AFD" w:rsidP="008378C6">
                      <w:pPr>
                        <w:pStyle w:val="BodyText2"/>
                        <w:rPr>
                          <w:b/>
                          <w:sz w:val="18"/>
                          <w:szCs w:val="18"/>
                        </w:rPr>
                      </w:pPr>
                      <w:r w:rsidRPr="008378C6">
                        <w:rPr>
                          <w:b/>
                          <w:sz w:val="18"/>
                          <w:szCs w:val="18"/>
                        </w:rPr>
                        <w:t>Standards of Learning:</w:t>
                      </w:r>
                    </w:p>
                    <w:p w14:paraId="072D419E" w14:textId="77777777" w:rsidR="000C0AFD" w:rsidRPr="008378C6" w:rsidRDefault="000C0AFD" w:rsidP="008378C6">
                      <w:pPr>
                        <w:pStyle w:val="BodyText2"/>
                        <w:rPr>
                          <w:sz w:val="18"/>
                          <w:szCs w:val="18"/>
                        </w:rPr>
                      </w:pPr>
                      <w:r w:rsidRPr="008378C6">
                        <w:rPr>
                          <w:sz w:val="18"/>
                          <w:szCs w:val="18"/>
                        </w:rPr>
                        <w:t xml:space="preserve">The standards of learning can be found at the Virginia Department of Education website: </w:t>
                      </w:r>
                      <w:hyperlink r:id="rId9" w:history="1">
                        <w:r w:rsidRPr="008378C6">
                          <w:rPr>
                            <w:rStyle w:val="Hyperlink"/>
                            <w:sz w:val="18"/>
                            <w:szCs w:val="18"/>
                          </w:rPr>
                          <w:t>http://www.doe.virginia.gov/</w:t>
                        </w:r>
                      </w:hyperlink>
                      <w:r w:rsidRPr="008378C6">
                        <w:rPr>
                          <w:sz w:val="18"/>
                          <w:szCs w:val="18"/>
                        </w:rPr>
                        <w:t>. Students will be expected to take and pass the SOL test at the end of the semester in Algebra I. Passing the Algebra I SOL test is a requirement for graduation.</w:t>
                      </w:r>
                    </w:p>
                    <w:p w14:paraId="6E3AFB06" w14:textId="77777777" w:rsidR="000C0AFD" w:rsidRPr="008378C6" w:rsidRDefault="000C0AFD" w:rsidP="00F576E4">
                      <w:pPr>
                        <w:pStyle w:val="BodyText2"/>
                        <w:rPr>
                          <w:sz w:val="18"/>
                          <w:szCs w:val="18"/>
                        </w:rPr>
                      </w:pPr>
                    </w:p>
                    <w:p w14:paraId="67BD10F6" w14:textId="77777777" w:rsidR="000C0AFD" w:rsidRPr="008378C6" w:rsidRDefault="000C0AFD" w:rsidP="00F576E4">
                      <w:pPr>
                        <w:pStyle w:val="BodyText2"/>
                        <w:rPr>
                          <w:sz w:val="18"/>
                          <w:szCs w:val="18"/>
                        </w:rPr>
                      </w:pPr>
                      <w:r w:rsidRPr="008378C6">
                        <w:rPr>
                          <w:sz w:val="18"/>
                          <w:szCs w:val="18"/>
                        </w:rPr>
                        <w:t xml:space="preserve">  </w:t>
                      </w:r>
                    </w:p>
                  </w:txbxContent>
                </v:textbox>
                <w10:wrap type="through" anchorx="page" anchory="page"/>
              </v:shape>
            </w:pict>
          </mc:Fallback>
        </mc:AlternateContent>
      </w:r>
      <w:r w:rsidR="00EF70C2">
        <w:br w:type="page"/>
      </w:r>
      <w:r w:rsidR="00D75B47">
        <w:rPr>
          <w:noProof/>
        </w:rPr>
        <w:lastRenderedPageBreak/>
        <mc:AlternateContent>
          <mc:Choice Requires="wps">
            <w:drawing>
              <wp:anchor distT="0" distB="0" distL="114300" distR="114300" simplePos="0" relativeHeight="251660312" behindDoc="0" locked="0" layoutInCell="1" allowOverlap="1" wp14:anchorId="246E207F" wp14:editId="2FE178E9">
                <wp:simplePos x="0" y="0"/>
                <wp:positionH relativeFrom="page">
                  <wp:posOffset>7226300</wp:posOffset>
                </wp:positionH>
                <wp:positionV relativeFrom="page">
                  <wp:posOffset>1397000</wp:posOffset>
                </wp:positionV>
                <wp:extent cx="2197735" cy="5730240"/>
                <wp:effectExtent l="0" t="0" r="0" b="0"/>
                <wp:wrapThrough wrapText="bothSides">
                  <wp:wrapPolygon edited="0">
                    <wp:start x="250" y="96"/>
                    <wp:lineTo x="250" y="21351"/>
                    <wp:lineTo x="20970" y="21351"/>
                    <wp:lineTo x="20970" y="96"/>
                    <wp:lineTo x="250" y="96"/>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73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55F74945" w14:textId="77777777" w:rsidR="000C0AFD" w:rsidRDefault="000C0AFD" w:rsidP="00F576E4">
                            <w:pPr>
                              <w:pStyle w:val="Heading5"/>
                            </w:pPr>
                            <w:r w:rsidRPr="002E7F82">
                              <w:t>Mauris semper nibh ac felis</w:t>
                            </w:r>
                            <w:r>
                              <w:t>?</w:t>
                            </w:r>
                            <w:r w:rsidRPr="002E7F82">
                              <w:t xml:space="preserve"> </w:t>
                            </w:r>
                          </w:p>
                          <w:p w14:paraId="0AC2BA8E" w14:textId="77777777" w:rsidR="000C0AFD" w:rsidRDefault="000C0AFD" w:rsidP="00F576E4">
                            <w:pPr>
                              <w:pStyle w:val="BodyText3"/>
                            </w:pPr>
                            <w:r w:rsidRPr="002E7F82">
                              <w:t xml:space="preserve">Curabitur et lectus eget lectus ultrices feugiat. Pellentesque habitant morbi tristique senectus et netus et malesuada fames ac turpis egestas. Pellentesque pulvinar fermentum leo. Praesent aliquam, sapien eu suscipit gravida, magna tellus pretium sapien, ut adipiscing diam lectus et urna. </w:t>
                            </w:r>
                          </w:p>
                          <w:p w14:paraId="6B7B8EEF" w14:textId="77777777" w:rsidR="000C0AFD" w:rsidRDefault="000C0AFD" w:rsidP="00F576E4">
                            <w:pPr>
                              <w:pStyle w:val="Heading5"/>
                            </w:pPr>
                            <w:r>
                              <w:t>Vivamus nunc?</w:t>
                            </w:r>
                          </w:p>
                          <w:p w14:paraId="7E274D3F" w14:textId="77777777" w:rsidR="000C0AFD" w:rsidRPr="002E7F82" w:rsidRDefault="000C0AFD" w:rsidP="00F576E4">
                            <w:pPr>
                              <w:pStyle w:val="BodyText3"/>
                            </w:pPr>
                            <w:r w:rsidRPr="002E7F82">
                              <w:t xml:space="preserve">Proin eu sapien a ligula luctus mattis. Nam at dui a mauris vulputate ultrices. Pellentesque odio orci, egestas at, ultricies non, sollicitudin eget, magna. Curabitur scelerisque mollis turpis. Aliquam a purus. Fusce nec </w:t>
                            </w:r>
                            <w:r>
                              <w:t>enim et magna facilisis feugiat.</w:t>
                            </w:r>
                          </w:p>
                          <w:p w14:paraId="44CB75C7" w14:textId="77777777" w:rsidR="000C0AFD" w:rsidRDefault="000C0AFD" w:rsidP="00F576E4">
                            <w:pPr>
                              <w:pStyle w:val="Heading5"/>
                            </w:pPr>
                            <w:r>
                              <w:t>Morbi euismod?</w:t>
                            </w:r>
                          </w:p>
                          <w:p w14:paraId="4C7231ED" w14:textId="77777777" w:rsidR="000C0AFD" w:rsidRDefault="000C0AFD" w:rsidP="00F576E4">
                            <w:pPr>
                              <w:pStyle w:val="BodyText3"/>
                            </w:pPr>
                            <w:r w:rsidRPr="002E7F82">
                              <w:t xml:space="preserve">Mauris tempor. Aliquam scelerisque. Nam ligula nunc, rhoncus in, rhoncus at, elementum eget, eros. Lorem ipsum dolor sit amet, consectetuer adipiscing elit. </w:t>
                            </w:r>
                          </w:p>
                          <w:p w14:paraId="53F23ABF" w14:textId="77777777" w:rsidR="000C0AFD" w:rsidRDefault="000C0AFD" w:rsidP="00F576E4">
                            <w:pPr>
                              <w:pStyle w:val="Heading5"/>
                            </w:pPr>
                            <w:r>
                              <w:t>Nunc consequat mauris?</w:t>
                            </w:r>
                            <w:r w:rsidRPr="002E7F82">
                              <w:t xml:space="preserve"> </w:t>
                            </w:r>
                          </w:p>
                          <w:p w14:paraId="0EC48F93" w14:textId="77777777" w:rsidR="000C0AFD" w:rsidRPr="002E7F82" w:rsidRDefault="000C0AFD" w:rsidP="00F576E4">
                            <w:pPr>
                              <w:pStyle w:val="BodyText3"/>
                            </w:pPr>
                            <w:r w:rsidRPr="002E7F82">
                              <w:t xml:space="preserve">Duis mattis urna malesuada ipsum. Nulla orci tortor, commodo sit amet, sodales a, hendrerit sed, massa. Proin imperdiet, nisi ac molestie facilisis, sapien nibh consequat magna, ut hendrerit odio eros vel ante. </w:t>
                            </w:r>
                          </w:p>
                        </w:txbxContent>
                      </wps:txbx>
                      <wps:bodyPr rot="0" vert="horz" wrap="square" lIns="91440" tIns="91440" rIns="91440" bIns="91440" anchor="t" anchorCtr="0" upright="1">
                        <a:noAutofit/>
                      </wps:bodyPr>
                    </wps:wsp>
                  </a:graphicData>
                </a:graphic>
              </wp:anchor>
            </w:drawing>
          </mc:Choice>
          <mc:Fallback>
            <w:pict>
              <v:shape id="Text Box 23" o:spid="_x0000_s1029" type="#_x0000_t202" style="position:absolute;margin-left:569pt;margin-top:110pt;width:173.05pt;height:451.2pt;z-index:251660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" mv:complextextbox="1" filled="f" stroked="f">
                <v:stroke o:forcedash="t"/>
                <v:textbox inset=",7.2pt,,7.2pt">
                  <w:txbxContent>
                    <w:p w14:paraId="55F74945" w14:textId="77777777" w:rsidR="000C0AFD" w:rsidRDefault="000C0AFD" w:rsidP="00F576E4">
                      <w:pPr>
                        <w:pStyle w:val="Heading5"/>
                      </w:pPr>
                      <w:r w:rsidRPr="002E7F82">
                        <w:t>Mauris semper nibh ac felis</w:t>
                      </w:r>
                      <w:r>
                        <w:t>?</w:t>
                      </w:r>
                      <w:r w:rsidRPr="002E7F82">
                        <w:t xml:space="preserve"> </w:t>
                      </w:r>
                    </w:p>
                    <w:p w14:paraId="0AC2BA8E" w14:textId="77777777" w:rsidR="000C0AFD" w:rsidRDefault="000C0AFD" w:rsidP="00F576E4">
                      <w:pPr>
                        <w:pStyle w:val="BodyText3"/>
                      </w:pPr>
                      <w:r w:rsidRPr="002E7F82">
                        <w:t xml:space="preserve">Curabitur et lectus eget lectus ultrices feugiat. Pellentesque habitant morbi tristique senectus et netus et malesuada fames ac turpis egestas. Pellentesque pulvinar fermentum leo. Praesent aliquam, sapien eu suscipit gravida, magna tellus pretium sapien, ut adipiscing diam lectus et urna. </w:t>
                      </w:r>
                    </w:p>
                    <w:p w14:paraId="6B7B8EEF" w14:textId="77777777" w:rsidR="000C0AFD" w:rsidRDefault="000C0AFD" w:rsidP="00F576E4">
                      <w:pPr>
                        <w:pStyle w:val="Heading5"/>
                      </w:pPr>
                      <w:r>
                        <w:t>Vivamus nunc?</w:t>
                      </w:r>
                    </w:p>
                    <w:p w14:paraId="7E274D3F" w14:textId="77777777" w:rsidR="000C0AFD" w:rsidRPr="002E7F82" w:rsidRDefault="000C0AFD" w:rsidP="00F576E4">
                      <w:pPr>
                        <w:pStyle w:val="BodyText3"/>
                      </w:pPr>
                      <w:r w:rsidRPr="002E7F82">
                        <w:t xml:space="preserve">Proin eu sapien a ligula luctus mattis. Nam at dui a mauris vulputate ultrices. Pellentesque odio orci, egestas at, ultricies non, sollicitudin eget, magna. Curabitur scelerisque mollis turpis. Aliquam a purus. Fusce nec </w:t>
                      </w:r>
                      <w:r>
                        <w:t>enim et magna facilisis feugiat.</w:t>
                      </w:r>
                    </w:p>
                    <w:p w14:paraId="44CB75C7" w14:textId="77777777" w:rsidR="000C0AFD" w:rsidRDefault="000C0AFD" w:rsidP="00F576E4">
                      <w:pPr>
                        <w:pStyle w:val="Heading5"/>
                      </w:pPr>
                      <w:r>
                        <w:t>Morbi euismod?</w:t>
                      </w:r>
                    </w:p>
                    <w:p w14:paraId="4C7231ED" w14:textId="77777777" w:rsidR="000C0AFD" w:rsidRDefault="000C0AFD" w:rsidP="00F576E4">
                      <w:pPr>
                        <w:pStyle w:val="BodyText3"/>
                      </w:pPr>
                      <w:r w:rsidRPr="002E7F82">
                        <w:t xml:space="preserve">Mauris tempor. Aliquam scelerisque. Nam ligula nunc, rhoncus in, rhoncus at, elementum eget, eros. Lorem ipsum dolor sit amet, consectetuer adipiscing elit. </w:t>
                      </w:r>
                    </w:p>
                    <w:p w14:paraId="53F23ABF" w14:textId="77777777" w:rsidR="000C0AFD" w:rsidRDefault="000C0AFD" w:rsidP="00F576E4">
                      <w:pPr>
                        <w:pStyle w:val="Heading5"/>
                      </w:pPr>
                      <w:r>
                        <w:t>Nunc consequat mauris?</w:t>
                      </w:r>
                      <w:r w:rsidRPr="002E7F82">
                        <w:t xml:space="preserve"> </w:t>
                      </w:r>
                    </w:p>
                    <w:p w14:paraId="0EC48F93" w14:textId="77777777" w:rsidR="000C0AFD" w:rsidRPr="002E7F82" w:rsidRDefault="000C0AFD" w:rsidP="00F576E4">
                      <w:pPr>
                        <w:pStyle w:val="BodyText3"/>
                      </w:pPr>
                      <w:r w:rsidRPr="002E7F82">
                        <w:t xml:space="preserve">Duis mattis urna malesuada ipsum. Nulla orci tortor, commodo sit amet, sodales a, hendrerit sed, massa. Proin imperdiet, nisi ac molestie facilisis, sapien nibh consequat magna, ut hendrerit odio eros vel ante. </w:t>
                      </w:r>
                    </w:p>
                  </w:txbxContent>
                </v:textbox>
                <w10:wrap type="through" anchorx="page" anchory="page"/>
              </v:shape>
            </w:pict>
          </mc:Fallback>
        </mc:AlternateContent>
      </w:r>
      <w:r w:rsidR="00E6601D">
        <w:rPr>
          <w:noProof/>
        </w:rPr>
        <mc:AlternateContent>
          <mc:Choice Requires="wps">
            <w:drawing>
              <wp:anchor distT="0" distB="0" distL="114300" distR="114300" simplePos="0" relativeHeight="251661336" behindDoc="0" locked="0" layoutInCell="1" allowOverlap="1" wp14:anchorId="77E85523" wp14:editId="27171F65">
                <wp:simplePos x="0" y="0"/>
                <wp:positionH relativeFrom="page">
                  <wp:posOffset>4023360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5" seq="1"/>
                      <wps:bodyPr rot="0" vert="horz" wrap="square" lIns="91440" tIns="91440" rIns="91440" bIns="91440" anchor="t" anchorCtr="0" upright="1">
                        <a:noAutofit/>
                      </wps:bodyPr>
                    </wps:wsp>
                  </a:graphicData>
                </a:graphic>
              </wp:anchor>
            </w:drawing>
          </mc:Choice>
          <mc:Fallback>
            <w:pict>
              <v:shape id="Text Box 22" o:spid="_x0000_s1030" type="#_x0000_t202" style="position:absolute;margin-left:316.8pt;margin-top:306pt;width:252pt;height:252pt;z-index:251661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" mv:complextextbox="1" filled="f" stroked="f">
                <v:stroke o:forcedash="t"/>
                <v:textbox inset=",7.2pt,,7.2pt">
                  <w:txbxContent/>
                </v:textbox>
                <w10:wrap type="through" anchorx="page" anchory="page"/>
              </v:shape>
            </w:pict>
          </mc:Fallback>
        </mc:AlternateContent>
      </w:r>
      <w:r w:rsidR="00D75B47">
        <w:rPr>
          <w:noProof/>
        </w:rPr>
        <mc:AlternateContent>
          <mc:Choice Requires="wps">
            <w:drawing>
              <wp:anchor distT="0" distB="0" distL="114300" distR="114300" simplePos="0" relativeHeight="251658253" behindDoc="0" locked="0" layoutInCell="1" allowOverlap="1" wp14:anchorId="3D1C2CF3" wp14:editId="7CF53626">
                <wp:simplePos x="0" y="0"/>
                <wp:positionH relativeFrom="page">
                  <wp:posOffset>640080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5">
                        <w:txbxContent>
                          <w:p w14:paraId="0729AD13" w14:textId="77777777" w:rsidR="000C0AFD" w:rsidRDefault="000C0AFD" w:rsidP="00F576E4">
                            <w:pPr>
                              <w:pStyle w:val="BodyText"/>
                            </w:pPr>
                            <w:r>
                              <w:t xml:space="preserve">Aliquam enim lacus, consequat eu, porttitor quis, tincidunt vitae, quam. Vestibulum ante ipsum primis in faucibus orci luctus et ultrices posuere cubilia Curae; Nulla facilisi. Nulla mollis erat non lectus. Ut adipiscing porta est. Donec ut lectus vel odio venenatis ultrices. Pellentesque habitant morbi tristique senectus et netus et malesuada fames ac turpis egestas. Mauris nec dolor. Donec congue urna blandit nulla. </w:t>
                            </w:r>
                          </w:p>
                          <w:p w14:paraId="64E16F7E" w14:textId="77777777" w:rsidR="000C0AFD" w:rsidRDefault="000C0AFD" w:rsidP="00F576E4">
                            <w:pPr>
                              <w:pStyle w:val="BodyText"/>
                            </w:pPr>
                            <w:r>
                              <w:t xml:space="preserve">Cras nec quam vitae augue gravida tristique. Cras arcu quam, bibendum sed, tincidunt at, suscipit ut, neque. Pellentesque tellus tellus, nonummy ac, auctor in, nonummy id, nisi. Nam nisi ante, varius quis, porta ac, rhoncus sed, mi. Proin tempus est rhoncus risus. Nullam dolor ipsum, posuere at, suscipit varius, accumsan at, enim. </w:t>
                            </w:r>
                          </w:p>
                          <w:p w14:paraId="377F1A74" w14:textId="77777777" w:rsidR="000C0AFD" w:rsidRDefault="000C0AFD" w:rsidP="00F576E4">
                            <w:pPr>
                              <w:pStyle w:val="BodyText"/>
                            </w:pPr>
                            <w:r>
                              <w:t xml:space="preserve">Suspendisse ac neque. Cum sociis natoque penatibus et magnis dis parturient montes, nascetur ridiculus mus. Donec sed turpis ornare nisl commodo cursus. Curabitur vehicula gravida magna. Morbi luctus. Nam gravida cursus turpis. </w:t>
                            </w:r>
                          </w:p>
                          <w:p w14:paraId="22269A47" w14:textId="77777777" w:rsidR="000C0AFD" w:rsidRDefault="000C0AFD" w:rsidP="00F576E4">
                            <w:pPr>
                              <w:pStyle w:val="BodyText"/>
                            </w:pPr>
                            <w:r>
                              <w:t>Donec risus lectus, auctor non, pretium eu, volutpat ac, ipsum. In hac habitasse platea dictumst. Mauris vitae dui. Curabitur feugiat, eros nec posuere iaculis, nunc augue pharetra nunc, quis interdum libero risus eu orci. Aenean tempor gravida orci. Sed et est. Nunc massa urna, mollis vitae, viverra ac, vulputate id, dolor. Pellentesque rhoncus pede eu sapien.</w:t>
                            </w:r>
                          </w:p>
                          <w:p w14:paraId="3DF949DE" w14:textId="77777777" w:rsidR="000C0AFD" w:rsidRDefault="000C0AFD" w:rsidP="00F576E4">
                            <w:pPr>
                              <w:pStyle w:val="BodyText"/>
                            </w:pPr>
                            <w:r w:rsidRPr="007F088B">
                              <w:t>Nullam felis velit, fermentum in, vestibulum eu, fermentum quis, risus. Quisque sollicitudin. Curabitur suscipit massa ut pede.</w:t>
                            </w:r>
                          </w:p>
                        </w:txbxContent>
                      </wps:txbx>
                      <wps:bodyPr rot="0" vert="horz" wrap="square" lIns="91440" tIns="91440" rIns="91440" bIns="91440" anchor="t" anchorCtr="0" upright="1">
                        <a:noAutofit/>
                      </wps:bodyPr>
                    </wps:wsp>
                  </a:graphicData>
                </a:graphic>
              </wp:anchor>
            </w:drawing>
          </mc:Choice>
          <mc:Fallback>
            <w:pict>
              <v:shape id="Text Box 21" o:spid="_x0000_s1031" type="#_x0000_t202" style="position:absolute;margin-left:50.4pt;margin-top:306pt;width:252pt;height:252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" mv:complextextbox="1" filled="f" stroked="f">
                <v:stroke o:forcedash="t"/>
                <v:textbox style="mso-next-textbox:#Text Box 22" inset=",7.2pt,,7.2pt">
                  <w:txbxContent>
                    <w:p w14:paraId="0729AD13" w14:textId="77777777" w:rsidR="000C0AFD" w:rsidRDefault="000C0AFD" w:rsidP="00F576E4">
                      <w:pPr>
                        <w:pStyle w:val="BodyText"/>
                      </w:pPr>
                      <w:r>
                        <w:t xml:space="preserve">Aliquam enim lacus, consequat eu, porttitor quis, tincidunt vitae, quam. Vestibulum ante ipsum primis in faucibus orci luctus et ultrices posuere cubilia Curae; Nulla facilisi. Nulla mollis erat non lectus. Ut adipiscing porta est. Donec ut lectus vel odio venenatis ultrices. Pellentesque habitant morbi tristique senectus et netus et malesuada fames ac turpis egestas. Mauris nec dolor. Donec congue urna blandit nulla. </w:t>
                      </w:r>
                    </w:p>
                    <w:p w14:paraId="64E16F7E" w14:textId="77777777" w:rsidR="000C0AFD" w:rsidRDefault="000C0AFD" w:rsidP="00F576E4">
                      <w:pPr>
                        <w:pStyle w:val="BodyText"/>
                      </w:pPr>
                      <w:r>
                        <w:t xml:space="preserve">Cras nec quam vitae augue gravida tristique. Cras arcu quam, bibendum sed, tincidunt at, suscipit ut, neque. Pellentesque tellus tellus, nonummy ac, auctor in, nonummy id, nisi. Nam nisi ante, varius quis, porta ac, rhoncus sed, mi. Proin tempus est rhoncus risus. Nullam dolor ipsum, posuere at, suscipit varius, accumsan at, enim. </w:t>
                      </w:r>
                    </w:p>
                    <w:p w14:paraId="377F1A74" w14:textId="77777777" w:rsidR="000C0AFD" w:rsidRDefault="000C0AFD" w:rsidP="00F576E4">
                      <w:pPr>
                        <w:pStyle w:val="BodyText"/>
                      </w:pPr>
                      <w:r>
                        <w:t xml:space="preserve">Suspendisse ac neque. Cum sociis natoque penatibus et magnis dis parturient montes, nascetur ridiculus mus. Donec sed turpis ornare nisl commodo cursus. Curabitur vehicula gravida magna. Morbi luctus. Nam gravida cursus turpis. </w:t>
                      </w:r>
                    </w:p>
                    <w:p w14:paraId="22269A47" w14:textId="77777777" w:rsidR="000C0AFD" w:rsidRDefault="000C0AFD" w:rsidP="00F576E4">
                      <w:pPr>
                        <w:pStyle w:val="BodyText"/>
                      </w:pPr>
                      <w:r>
                        <w:t>Donec risus lectus, auctor non, pretium eu, volutpat ac, ipsum. In hac habitasse platea dictumst. Mauris vitae dui. Curabitur feugiat, eros nec posuere iaculis, nunc augue pharetra nunc, quis interdum libero risus eu orci. Aenean tempor gravida orci. Sed et est. Nunc massa urna, mollis vitae, viverra ac, vulputate id, dolor. Pellentesque rhoncus pede eu sapien.</w:t>
                      </w:r>
                    </w:p>
                    <w:p w14:paraId="3DF949DE" w14:textId="77777777" w:rsidR="000C0AFD" w:rsidRDefault="000C0AFD" w:rsidP="00F576E4">
                      <w:pPr>
                        <w:pStyle w:val="BodyText"/>
                      </w:pPr>
                      <w:r w:rsidRPr="007F088B">
                        <w:t>Nullam felis velit, fermentum in, vestibulum eu, fermentum quis, risus. Quisque sollicitudin. Curabitur suscipit massa ut pede.</w:t>
                      </w:r>
                    </w:p>
                  </w:txbxContent>
                </v:textbox>
                <w10:wrap type="through" anchorx="page" anchory="page"/>
              </v:shape>
            </w:pict>
          </mc:Fallback>
        </mc:AlternateContent>
      </w:r>
      <w:r w:rsidR="00EF70C2">
        <w:rPr>
          <w:noProof/>
        </w:rPr>
        <w:drawing>
          <wp:anchor distT="0" distB="0" distL="118745" distR="118745" simplePos="0" relativeHeight="251658246" behindDoc="0" locked="0" layoutInCell="1" allowOverlap="1" wp14:anchorId="662B41C5" wp14:editId="2487070C">
            <wp:simplePos x="0" y="0"/>
            <wp:positionH relativeFrom="page">
              <wp:posOffset>640080</wp:posOffset>
            </wp:positionH>
            <wp:positionV relativeFrom="page">
              <wp:posOffset>640080</wp:posOffset>
            </wp:positionV>
            <wp:extent cx="6578600" cy="2463800"/>
            <wp:effectExtent l="25400" t="0" r="0" b="0"/>
            <wp:wrapTight wrapText="bothSides">
              <wp:wrapPolygon edited="0">
                <wp:start x="-83" y="0"/>
                <wp:lineTo x="-83" y="21377"/>
                <wp:lineTo x="21600" y="21377"/>
                <wp:lineTo x="21600" y="0"/>
                <wp:lineTo x="-83" y="0"/>
              </wp:wrapPolygon>
            </wp:wrapTight>
            <wp:docPr id="26" name="Placeholder" descr=":all photo download:42-1586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0"/>
                    <a:srcRect l="14626" t="13873" r="2251" b="38483"/>
                    <a:stretch>
                      <a:fillRect/>
                    </a:stretch>
                  </pic:blipFill>
                  <pic:spPr bwMode="auto">
                    <a:xfrm>
                      <a:off x="0" y="0"/>
                      <a:ext cx="6578600" cy="2463800"/>
                    </a:xfrm>
                    <a:prstGeom prst="rect">
                      <a:avLst/>
                    </a:prstGeom>
                    <a:noFill/>
                    <a:ln w="9525">
                      <a:noFill/>
                      <a:miter lim="800000"/>
                      <a:headEnd/>
                      <a:tailEnd/>
                    </a:ln>
                  </pic:spPr>
                </pic:pic>
              </a:graphicData>
            </a:graphic>
          </wp:anchor>
        </w:drawing>
      </w:r>
      <w:r w:rsidR="00F31341">
        <w:rPr>
          <w:noProof/>
        </w:rPr>
        <mc:AlternateContent>
          <mc:Choice Requires="wps">
            <w:drawing>
              <wp:anchor distT="0" distB="0" distL="114300" distR="114300" simplePos="0" relativeHeight="251658252" behindDoc="0" locked="0" layoutInCell="1" allowOverlap="1" wp14:anchorId="6B262116" wp14:editId="30D03F01">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7F55542C" w14:textId="77777777" w:rsidR="000C0AFD" w:rsidRPr="00471BD9" w:rsidRDefault="000C0AFD" w:rsidP="00F576E4">
                            <w:pPr>
                              <w:pStyle w:val="Heading1"/>
                            </w:pPr>
                            <w:r w:rsidRPr="00471BD9">
                              <w:t>Aliquam consectetuer posuere lorem.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" fillcolor="#263b86 [3215]" stroked="f" strokecolor="#4a7ebb" strokeweight="1.5pt">
                <v:stroke o:forcedash="t"/>
                <v:shadow opacity="22938f" mv:blur="38100f" offset="0,2pt"/>
                <v:textbox inset=",7.2pt,,7.2pt">
                  <w:txbxContent>
                    <w:p w14:paraId="7F55542C" w14:textId="77777777" w:rsidR="000C0AFD" w:rsidRPr="00471BD9" w:rsidRDefault="000C0AFD" w:rsidP="00F576E4">
                      <w:pPr>
                        <w:pStyle w:val="Heading1"/>
                      </w:pPr>
                      <w:r w:rsidRPr="00471BD9">
                        <w:t>Aliquam consectetuer posuere lorem.</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44" behindDoc="0" locked="0" layoutInCell="1" allowOverlap="1" wp14:anchorId="400DE680" wp14:editId="70508DDF">
                <wp:simplePos x="0" y="0"/>
                <wp:positionH relativeFrom="page">
                  <wp:posOffset>7223760</wp:posOffset>
                </wp:positionH>
                <wp:positionV relativeFrom="page">
                  <wp:posOffset>640080</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7D7A9DFA" w14:textId="77777777" w:rsidR="000C0AFD" w:rsidRDefault="000C0AFD" w:rsidP="00F576E4">
                            <w:pPr>
                              <w:pStyle w:val="Heading2"/>
                            </w:pPr>
                            <w:r>
                              <w:t>Q&amp;A</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568.8pt;margin-top:50.4pt;width:173pt;height:50.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" fillcolor="#efe1a2 [3205]" stroked="f" strokecolor="#4a7ebb" strokeweight="1.5pt">
                <v:stroke o:forcedash="t"/>
                <v:shadow opacity="22938f" mv:blur="38100f" offset="0,2pt"/>
                <v:textbox inset=",14.4pt,,14.4pt">
                  <w:txbxContent>
                    <w:p w14:paraId="7D7A9DFA" w14:textId="77777777" w:rsidR="000C0AFD" w:rsidRDefault="000C0AFD" w:rsidP="00F576E4">
                      <w:pPr>
                        <w:pStyle w:val="Heading2"/>
                      </w:pPr>
                      <w:r>
                        <w:t>Q&amp;A</w:t>
                      </w:r>
                    </w:p>
                  </w:txbxContent>
                </v:textbox>
                <w10:wrap type="through" anchorx="page" anchory="page"/>
              </v:rect>
            </w:pict>
          </mc:Fallback>
        </mc:AlternateContent>
      </w:r>
    </w:p>
    <w:sectPr w:rsidR="00F576E4" w:rsidSect="000C0AFD">
      <w:headerReference w:type="even" r:id="rId11"/>
      <w:headerReference w:type="default" r:id="rId12"/>
      <w:footerReference w:type="even" r:id="rId13"/>
      <w:footerReference w:type="default" r:id="rId14"/>
      <w:headerReference w:type="first" r:id="rId15"/>
      <w:footerReference w:type="first" r:id="rId16"/>
      <w:pgSz w:w="16500" w:h="12740" w:orient="landscape"/>
      <w:pgMar w:top="432" w:right="432" w:bottom="432" w:left="432" w:header="432" w:footer="432" w:gutter="0"/>
      <w:cols w:space="720"/>
      <w:titlePg/>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738A8" w14:textId="77777777" w:rsidR="00016DED" w:rsidRDefault="00016DED">
      <w:pPr>
        <w:spacing w:after="0"/>
      </w:pPr>
      <w:r>
        <w:separator/>
      </w:r>
    </w:p>
  </w:endnote>
  <w:endnote w:type="continuationSeparator" w:id="0">
    <w:p w14:paraId="7BB3E764" w14:textId="77777777" w:rsidR="00016DED" w:rsidRDefault="00016D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F8E5" w14:textId="77777777" w:rsidR="000C0AFD" w:rsidRDefault="000C0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E46D" w14:textId="77777777" w:rsidR="000C0AFD" w:rsidRDefault="000C0A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ABAA" w14:textId="77777777" w:rsidR="000C0AFD" w:rsidRDefault="000C0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2ECC1" w14:textId="77777777" w:rsidR="00016DED" w:rsidRDefault="00016DED">
      <w:pPr>
        <w:spacing w:after="0"/>
      </w:pPr>
      <w:r>
        <w:separator/>
      </w:r>
    </w:p>
  </w:footnote>
  <w:footnote w:type="continuationSeparator" w:id="0">
    <w:p w14:paraId="1063D093" w14:textId="77777777" w:rsidR="00016DED" w:rsidRDefault="00016D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D05B" w14:textId="77777777" w:rsidR="000C0AFD" w:rsidRDefault="000C0A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3AA1" w14:textId="77777777" w:rsidR="000C0AFD" w:rsidRDefault="000C0AFD">
    <w:pPr>
      <w:pStyle w:val="Header"/>
    </w:pPr>
    <w:r w:rsidRPr="00DF5512">
      <w:rPr>
        <w:noProof/>
      </w:rPr>
      <mc:AlternateContent>
        <mc:Choice Requires="wps">
          <w:drawing>
            <wp:anchor distT="0" distB="0" distL="114300" distR="114300" simplePos="0" relativeHeight="251658281" behindDoc="0" locked="0" layoutInCell="1" allowOverlap="1" wp14:anchorId="67D15A44" wp14:editId="6580C8AE">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189F9D38" wp14:editId="3E5F374C">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263b86 [3215]" strokecolor="#fcd87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65D94329" wp14:editId="5AF272F4">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fcd87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2230EC89" wp14:editId="49EEFAD7">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76b6f2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7019F759" wp14:editId="2F330B18">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fbc01e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DF0D" w14:textId="77777777" w:rsidR="000C0AFD" w:rsidRDefault="000C0AFD">
    <w:pPr>
      <w:pStyle w:val="Header"/>
    </w:pPr>
    <w:r w:rsidRPr="00DF5512">
      <w:rPr>
        <w:noProof/>
      </w:rPr>
      <mc:AlternateContent>
        <mc:Choice Requires="wps">
          <w:drawing>
            <wp:anchor distT="0" distB="0" distL="114300" distR="114300" simplePos="0" relativeHeight="251658277" behindDoc="0" locked="0" layoutInCell="1" allowOverlap="1" wp14:anchorId="543D51A3" wp14:editId="4F71C3B7">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5A6E13BA" wp14:editId="4BF7B504">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78E82A40" wp14:editId="7DA9C43F">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74DA8D69" wp14:editId="7F6FDDF7">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fcd87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01A3516F" wp14:editId="7177B6CF">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fcd87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18AD18D7" wp14:editId="439EB5DD">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263b86 [3215]" strokecolor="#fcd87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3AB3BD3F" wp14:editId="1C6FEB30">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263b86 [3215]" strokecolor="#fcd87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0C9E46FD" wp14:editId="2F161461">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263b86 [3215]" strokecolor="#fcd87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7D18971D" wp14:editId="336A377C">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fbc01e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0CDF64F2" wp14:editId="713043AB">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fbc01e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63A0FA52" wp14:editId="31AFF7BA">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fbc01e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B7C"/>
    <w:multiLevelType w:val="hybridMultilevel"/>
    <w:tmpl w:val="5D06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576E4"/>
    <w:rsid w:val="00016DED"/>
    <w:rsid w:val="00092CCF"/>
    <w:rsid w:val="000B6EBA"/>
    <w:rsid w:val="000C0AFD"/>
    <w:rsid w:val="0012781F"/>
    <w:rsid w:val="002813F6"/>
    <w:rsid w:val="00290EA4"/>
    <w:rsid w:val="004A3EA1"/>
    <w:rsid w:val="0050619D"/>
    <w:rsid w:val="006550F3"/>
    <w:rsid w:val="00767584"/>
    <w:rsid w:val="008378C6"/>
    <w:rsid w:val="00880CAA"/>
    <w:rsid w:val="009D017C"/>
    <w:rsid w:val="00B97E89"/>
    <w:rsid w:val="00D35280"/>
    <w:rsid w:val="00D75B47"/>
    <w:rsid w:val="00DC1774"/>
    <w:rsid w:val="00DF5512"/>
    <w:rsid w:val="00E6601D"/>
    <w:rsid w:val="00EF70C2"/>
    <w:rsid w:val="00F018E0"/>
    <w:rsid w:val="00F31341"/>
    <w:rsid w:val="00F576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5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CE9703"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EFE1A2"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EFE1A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CE9703"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EFE1A2"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EFE1A2" w:themeColor="accent2"/>
    </w:rPr>
  </w:style>
  <w:style w:type="paragraph" w:styleId="BodyText">
    <w:name w:val="Body Text"/>
    <w:basedOn w:val="Normal"/>
    <w:link w:val="BodyTextChar"/>
    <w:uiPriority w:val="99"/>
    <w:unhideWhenUsed/>
    <w:rsid w:val="00542073"/>
    <w:pPr>
      <w:spacing w:after="60" w:line="252" w:lineRule="auto"/>
      <w:ind w:firstLine="360"/>
    </w:pPr>
    <w:rPr>
      <w:color w:val="131D43" w:themeColor="text2" w:themeShade="80"/>
      <w:sz w:val="22"/>
    </w:rPr>
  </w:style>
  <w:style w:type="character" w:customStyle="1" w:styleId="BodyTextChar">
    <w:name w:val="Body Text Char"/>
    <w:basedOn w:val="DefaultParagraphFont"/>
    <w:link w:val="BodyText"/>
    <w:uiPriority w:val="99"/>
    <w:rsid w:val="00542073"/>
    <w:rPr>
      <w:color w:val="131D43"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31D43" w:themeColor="text2" w:themeShade="80"/>
      <w:sz w:val="22"/>
    </w:rPr>
  </w:style>
  <w:style w:type="character" w:customStyle="1" w:styleId="BodyText2Char">
    <w:name w:val="Body Text 2 Char"/>
    <w:basedOn w:val="DefaultParagraphFont"/>
    <w:link w:val="BodyText2"/>
    <w:uiPriority w:val="99"/>
    <w:rsid w:val="00542073"/>
    <w:rPr>
      <w:color w:val="131D43" w:themeColor="text2" w:themeShade="80"/>
      <w:sz w:val="22"/>
    </w:rPr>
  </w:style>
  <w:style w:type="paragraph" w:styleId="BodyText3">
    <w:name w:val="Body Text 3"/>
    <w:basedOn w:val="Normal"/>
    <w:link w:val="BodyText3Char"/>
    <w:uiPriority w:val="99"/>
    <w:unhideWhenUsed/>
    <w:rsid w:val="00542073"/>
    <w:pPr>
      <w:spacing w:line="252" w:lineRule="auto"/>
    </w:pPr>
    <w:rPr>
      <w:color w:val="131D43" w:themeColor="text2" w:themeShade="80"/>
      <w:sz w:val="20"/>
      <w:szCs w:val="16"/>
    </w:rPr>
  </w:style>
  <w:style w:type="character" w:customStyle="1" w:styleId="BodyText3Char">
    <w:name w:val="Body Text 3 Char"/>
    <w:basedOn w:val="DefaultParagraphFont"/>
    <w:link w:val="BodyText3"/>
    <w:uiPriority w:val="99"/>
    <w:rsid w:val="00542073"/>
    <w:rPr>
      <w:color w:val="131D43"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EFE1A2"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EFE1A2" w:themeColor="accent2"/>
      <w:sz w:val="36"/>
    </w:rPr>
  </w:style>
  <w:style w:type="paragraph" w:customStyle="1" w:styleId="Symbol">
    <w:name w:val="Symbol"/>
    <w:basedOn w:val="Normal"/>
    <w:link w:val="SymbolChar"/>
    <w:qFormat/>
    <w:rsid w:val="00130E04"/>
    <w:pPr>
      <w:spacing w:after="0" w:line="480" w:lineRule="exact"/>
      <w:jc w:val="center"/>
    </w:pPr>
    <w:rPr>
      <w:color w:val="95A5E1" w:themeColor="text2" w:themeTint="66"/>
      <w:sz w:val="44"/>
    </w:rPr>
  </w:style>
  <w:style w:type="character" w:customStyle="1" w:styleId="SymbolChar">
    <w:name w:val="Symbol Char"/>
    <w:basedOn w:val="DefaultParagraphFont"/>
    <w:link w:val="Symbol"/>
    <w:rsid w:val="00130E04"/>
    <w:rPr>
      <w:color w:val="95A5E1" w:themeColor="text2" w:themeTint="66"/>
      <w:sz w:val="44"/>
    </w:rPr>
  </w:style>
  <w:style w:type="paragraph" w:customStyle="1" w:styleId="ContactDetails">
    <w:name w:val="Contact Details"/>
    <w:basedOn w:val="Normal"/>
    <w:link w:val="ContactDetailsChar"/>
    <w:qFormat/>
    <w:rsid w:val="00130E04"/>
    <w:pPr>
      <w:spacing w:after="180"/>
      <w:jc w:val="center"/>
    </w:pPr>
    <w:rPr>
      <w:color w:val="263B86" w:themeColor="text2"/>
      <w:sz w:val="18"/>
    </w:rPr>
  </w:style>
  <w:style w:type="character" w:customStyle="1" w:styleId="ContactDetailsChar">
    <w:name w:val="Contact Details Char"/>
    <w:basedOn w:val="DefaultParagraphFont"/>
    <w:link w:val="ContactDetails"/>
    <w:rsid w:val="00130E04"/>
    <w:rPr>
      <w:color w:val="263B86" w:themeColor="text2"/>
      <w:sz w:val="18"/>
    </w:rPr>
  </w:style>
  <w:style w:type="paragraph" w:customStyle="1" w:styleId="Organization">
    <w:name w:val="Organization"/>
    <w:basedOn w:val="Normal"/>
    <w:link w:val="OrganizationChar"/>
    <w:qFormat/>
    <w:rsid w:val="00130E04"/>
    <w:pPr>
      <w:spacing w:after="0"/>
      <w:jc w:val="center"/>
    </w:pPr>
    <w:rPr>
      <w:b/>
      <w:color w:val="263B86" w:themeColor="text2"/>
      <w:sz w:val="20"/>
    </w:rPr>
  </w:style>
  <w:style w:type="character" w:customStyle="1" w:styleId="OrganizationChar">
    <w:name w:val="Organization Char"/>
    <w:basedOn w:val="DefaultParagraphFont"/>
    <w:link w:val="Organization"/>
    <w:rsid w:val="00130E04"/>
    <w:rPr>
      <w:b/>
      <w:color w:val="263B86" w:themeColor="text2"/>
      <w:sz w:val="20"/>
    </w:rPr>
  </w:style>
  <w:style w:type="character" w:styleId="Hyperlink">
    <w:name w:val="Hyperlink"/>
    <w:basedOn w:val="DefaultParagraphFont"/>
    <w:rsid w:val="00F576E4"/>
    <w:rPr>
      <w:color w:val="D2D2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CE9703"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EFE1A2"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EFE1A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CE9703"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EFE1A2"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EFE1A2" w:themeColor="accent2"/>
    </w:rPr>
  </w:style>
  <w:style w:type="paragraph" w:styleId="BodyText">
    <w:name w:val="Body Text"/>
    <w:basedOn w:val="Normal"/>
    <w:link w:val="BodyTextChar"/>
    <w:uiPriority w:val="99"/>
    <w:unhideWhenUsed/>
    <w:rsid w:val="00542073"/>
    <w:pPr>
      <w:spacing w:after="60" w:line="252" w:lineRule="auto"/>
      <w:ind w:firstLine="360"/>
    </w:pPr>
    <w:rPr>
      <w:color w:val="131D43" w:themeColor="text2" w:themeShade="80"/>
      <w:sz w:val="22"/>
    </w:rPr>
  </w:style>
  <w:style w:type="character" w:customStyle="1" w:styleId="BodyTextChar">
    <w:name w:val="Body Text Char"/>
    <w:basedOn w:val="DefaultParagraphFont"/>
    <w:link w:val="BodyText"/>
    <w:uiPriority w:val="99"/>
    <w:rsid w:val="00542073"/>
    <w:rPr>
      <w:color w:val="131D43"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31D43" w:themeColor="text2" w:themeShade="80"/>
      <w:sz w:val="22"/>
    </w:rPr>
  </w:style>
  <w:style w:type="character" w:customStyle="1" w:styleId="BodyText2Char">
    <w:name w:val="Body Text 2 Char"/>
    <w:basedOn w:val="DefaultParagraphFont"/>
    <w:link w:val="BodyText2"/>
    <w:uiPriority w:val="99"/>
    <w:rsid w:val="00542073"/>
    <w:rPr>
      <w:color w:val="131D43" w:themeColor="text2" w:themeShade="80"/>
      <w:sz w:val="22"/>
    </w:rPr>
  </w:style>
  <w:style w:type="paragraph" w:styleId="BodyText3">
    <w:name w:val="Body Text 3"/>
    <w:basedOn w:val="Normal"/>
    <w:link w:val="BodyText3Char"/>
    <w:uiPriority w:val="99"/>
    <w:unhideWhenUsed/>
    <w:rsid w:val="00542073"/>
    <w:pPr>
      <w:spacing w:line="252" w:lineRule="auto"/>
    </w:pPr>
    <w:rPr>
      <w:color w:val="131D43" w:themeColor="text2" w:themeShade="80"/>
      <w:sz w:val="20"/>
      <w:szCs w:val="16"/>
    </w:rPr>
  </w:style>
  <w:style w:type="character" w:customStyle="1" w:styleId="BodyText3Char">
    <w:name w:val="Body Text 3 Char"/>
    <w:basedOn w:val="DefaultParagraphFont"/>
    <w:link w:val="BodyText3"/>
    <w:uiPriority w:val="99"/>
    <w:rsid w:val="00542073"/>
    <w:rPr>
      <w:color w:val="131D43"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EFE1A2"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EFE1A2" w:themeColor="accent2"/>
      <w:sz w:val="36"/>
    </w:rPr>
  </w:style>
  <w:style w:type="paragraph" w:customStyle="1" w:styleId="Symbol">
    <w:name w:val="Symbol"/>
    <w:basedOn w:val="Normal"/>
    <w:link w:val="SymbolChar"/>
    <w:qFormat/>
    <w:rsid w:val="00130E04"/>
    <w:pPr>
      <w:spacing w:after="0" w:line="480" w:lineRule="exact"/>
      <w:jc w:val="center"/>
    </w:pPr>
    <w:rPr>
      <w:color w:val="95A5E1" w:themeColor="text2" w:themeTint="66"/>
      <w:sz w:val="44"/>
    </w:rPr>
  </w:style>
  <w:style w:type="character" w:customStyle="1" w:styleId="SymbolChar">
    <w:name w:val="Symbol Char"/>
    <w:basedOn w:val="DefaultParagraphFont"/>
    <w:link w:val="Symbol"/>
    <w:rsid w:val="00130E04"/>
    <w:rPr>
      <w:color w:val="95A5E1" w:themeColor="text2" w:themeTint="66"/>
      <w:sz w:val="44"/>
    </w:rPr>
  </w:style>
  <w:style w:type="paragraph" w:customStyle="1" w:styleId="ContactDetails">
    <w:name w:val="Contact Details"/>
    <w:basedOn w:val="Normal"/>
    <w:link w:val="ContactDetailsChar"/>
    <w:qFormat/>
    <w:rsid w:val="00130E04"/>
    <w:pPr>
      <w:spacing w:after="180"/>
      <w:jc w:val="center"/>
    </w:pPr>
    <w:rPr>
      <w:color w:val="263B86" w:themeColor="text2"/>
      <w:sz w:val="18"/>
    </w:rPr>
  </w:style>
  <w:style w:type="character" w:customStyle="1" w:styleId="ContactDetailsChar">
    <w:name w:val="Contact Details Char"/>
    <w:basedOn w:val="DefaultParagraphFont"/>
    <w:link w:val="ContactDetails"/>
    <w:rsid w:val="00130E04"/>
    <w:rPr>
      <w:color w:val="263B86" w:themeColor="text2"/>
      <w:sz w:val="18"/>
    </w:rPr>
  </w:style>
  <w:style w:type="paragraph" w:customStyle="1" w:styleId="Organization">
    <w:name w:val="Organization"/>
    <w:basedOn w:val="Normal"/>
    <w:link w:val="OrganizationChar"/>
    <w:qFormat/>
    <w:rsid w:val="00130E04"/>
    <w:pPr>
      <w:spacing w:after="0"/>
      <w:jc w:val="center"/>
    </w:pPr>
    <w:rPr>
      <w:b/>
      <w:color w:val="263B86" w:themeColor="text2"/>
      <w:sz w:val="20"/>
    </w:rPr>
  </w:style>
  <w:style w:type="character" w:customStyle="1" w:styleId="OrganizationChar">
    <w:name w:val="Organization Char"/>
    <w:basedOn w:val="DefaultParagraphFont"/>
    <w:link w:val="Organization"/>
    <w:rsid w:val="00130E04"/>
    <w:rPr>
      <w:b/>
      <w:color w:val="263B86" w:themeColor="text2"/>
      <w:sz w:val="20"/>
    </w:rPr>
  </w:style>
  <w:style w:type="character" w:styleId="Hyperlink">
    <w:name w:val="Hyperlink"/>
    <w:basedOn w:val="DefaultParagraphFont"/>
    <w:rsid w:val="00F576E4"/>
    <w:rPr>
      <w:color w:val="D2D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e.virginia.gov/" TargetMode="External"/><Relationship Id="rId9" Type="http://schemas.openxmlformats.org/officeDocument/2006/relationships/hyperlink" Target="http://www.doe.virginia.gov/"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IWCS%20Teacher: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26</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Patterson</dc:creator>
  <cp:keywords/>
  <dc:description/>
  <cp:lastModifiedBy>Susanne Patterson</cp:lastModifiedBy>
  <cp:revision>2</cp:revision>
  <cp:lastPrinted>2016-08-29T12:14:00Z</cp:lastPrinted>
  <dcterms:created xsi:type="dcterms:W3CDTF">2016-08-27T18:18:00Z</dcterms:created>
  <dcterms:modified xsi:type="dcterms:W3CDTF">2016-08-29T12:28:00Z</dcterms:modified>
  <cp:category/>
</cp:coreProperties>
</file>